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42" w:rsidRPr="004C0E42" w:rsidRDefault="004C0E42" w:rsidP="004C0E42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4C0E42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ПРАВИЛА ПРОВЕДЕНИЯ СОРЕВНОВАНИЙ ПО ПЛЯЖНОМУ САМБО </w:t>
      </w:r>
      <w:r w:rsidRPr="004C0E42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br/>
      </w:r>
      <w:r w:rsidRPr="004C0E42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br/>
      </w:r>
    </w:p>
    <w:p w:rsidR="004C0E42" w:rsidRPr="004C0E42" w:rsidRDefault="00C71788" w:rsidP="004C0E42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heading=h.5txe2vj04wy2" w:history="1">
        <w:r w:rsidR="004C0E42" w:rsidRPr="004C0E42">
          <w:rPr>
            <w:rFonts w:ascii="Arial" w:eastAsia="Times New Roman" w:hAnsi="Arial" w:cs="Arial"/>
            <w:b/>
            <w:bCs/>
            <w:color w:val="000000"/>
            <w:u w:val="single"/>
            <w:lang w:eastAsia="ru-RU"/>
          </w:rPr>
          <w:t>ПРАВИЛА ПРОВЕДЕНИЯ СОРЕВНОВАНИЙ ПО ПЛЯЖНОМУ САМБО    1</w:t>
        </w:r>
      </w:hyperlink>
    </w:p>
    <w:p w:rsidR="004C0E42" w:rsidRPr="004C0E42" w:rsidRDefault="00C71788" w:rsidP="004C0E42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heading=h.tl1knig5xvlj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РАЗДЕЛ I. ХАРАКТЕР И СПОСОБЫ ПРОВЕДЕНИЯ СОРЕВНОВАНИЙ    4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heading=h.jmdj7n32gsng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Статья 1. Характер соревнований    4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heading=h.9ripwrjzinog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Статья 2. Системы и способы проведения соревнований    4</w:t>
        </w:r>
      </w:hyperlink>
    </w:p>
    <w:p w:rsidR="004C0E42" w:rsidRPr="004C0E42" w:rsidRDefault="00C71788" w:rsidP="004C0E42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heading=h.qoi6l4mjawfi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Раздел II УЧАСТНИКИ СОРЕВНОВАНИЙ    4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heading=h.oumti428vb0t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Статья 3. Возрастные группы участников    4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heading=h.6yd5e94vb4ci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Статья 4. Весовые категории участников    4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heading=h.fr5oyh46tbe1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Статья 5. Взвешивание участников    5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heading=h.qs6qch5aczad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Статья 6. Обязанности и права участников    6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heading=h.q8n7lb16a32h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Статья 7. Форма участника    6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heading=h.vkccgebpp562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Статья 8. Представители, тренеры и капитаны команд    7</w:t>
        </w:r>
      </w:hyperlink>
    </w:p>
    <w:p w:rsidR="004C0E42" w:rsidRPr="004C0E42" w:rsidRDefault="00C71788" w:rsidP="004C0E42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heading=h.f9oe3qpgsqo2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Раздел III СУДЕЙСКАЯ КОЛЛЕГИЯ    7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heading=h.727i3lm7h4l3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Статья 9. Состав судейской коллегии    7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heading=h.nmfmqfe9pkgd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Статья 10. Главный судья    8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heading=h.54lwx5rocnbl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Статья 11. Главный секретарь    9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heading=h.srmfa5oj25bo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Статья 12. Руководитель площадки соревнований    9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heading=h.bqgrekv1bcq9" w:history="1">
        <w:r w:rsidR="004C0E42">
          <w:rPr>
            <w:rFonts w:ascii="Arial" w:eastAsia="Times New Roman" w:hAnsi="Arial" w:cs="Arial"/>
            <w:color w:val="000000"/>
            <w:u w:val="single"/>
            <w:lang w:eastAsia="ru-RU"/>
          </w:rPr>
          <w:t>Статья 13. Судья (Арбитр</w:t>
        </w:r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)    9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heading=h.2dwlkbwvl2zl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Статья 14. Технический секретарь    10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heading=h.hpy38lacccjq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Статья 15. Оператор электронного табло    10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heading=h.ntzqo2enzq32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Статья 16. Секундометрист    10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heading=h.glgfxe7iuso0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1. Секундометрист находится за столом руководителя площадки. Он дублирует деятельность оператора табло, на случай неисправности:    10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heading=h.4gn5yzn61g3g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Статья 17. Диктор    11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anchor="heading=h.aau4y610eini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Статья 18. Судья на контроле формы участников    11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anchor="heading=h.kclkhzl4y8li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Статья 19. Врач соревнований    11</w:t>
        </w:r>
      </w:hyperlink>
    </w:p>
    <w:p w:rsidR="004C0E42" w:rsidRPr="004C0E42" w:rsidRDefault="00C71788" w:rsidP="004C0E42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anchor="heading=h.hacopd9l1i4t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РАЗДЕЛ IV ОФИЦИАЛЬНЫЕ ПРАВИЛА    12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anchor="heading=h.fr2ho4y3jgmr" w:history="1">
        <w:r w:rsidR="00DE6EEB" w:rsidRPr="00DE6EEB">
          <w:t xml:space="preserve"> </w:t>
        </w:r>
        <w:r w:rsidR="00DE6EEB" w:rsidRPr="00DE6EEB">
          <w:rPr>
            <w:rFonts w:ascii="Arial" w:eastAsia="Times New Roman" w:hAnsi="Arial" w:cs="Arial"/>
            <w:color w:val="000000"/>
            <w:u w:val="single"/>
            <w:lang w:eastAsia="ru-RU"/>
          </w:rPr>
          <w:t>Статья</w:t>
        </w:r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21 - Содержание поединка    12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anchor="heading=h.gka6aken4vqs" w:history="1">
        <w:r w:rsidR="00DE6EEB" w:rsidRPr="00DE6EEB">
          <w:t xml:space="preserve"> </w:t>
        </w:r>
        <w:r w:rsidR="00DE6EEB" w:rsidRPr="00DE6EEB">
          <w:rPr>
            <w:rFonts w:ascii="Arial" w:eastAsia="Times New Roman" w:hAnsi="Arial" w:cs="Arial"/>
            <w:color w:val="000000"/>
            <w:u w:val="single"/>
            <w:lang w:eastAsia="ru-RU"/>
          </w:rPr>
          <w:t>Статья</w:t>
        </w:r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22 - Начало и конец схватки    12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anchor="heading=h.gsd3nqf6tp3k" w:history="1">
        <w:r w:rsidR="00DE6EEB" w:rsidRPr="00DE6EEB">
          <w:t xml:space="preserve"> </w:t>
        </w:r>
        <w:r w:rsidR="00DE6EEB" w:rsidRPr="00DE6EEB">
          <w:rPr>
            <w:rFonts w:ascii="Arial" w:eastAsia="Times New Roman" w:hAnsi="Arial" w:cs="Arial"/>
            <w:color w:val="000000"/>
            <w:u w:val="single"/>
            <w:lang w:eastAsia="ru-RU"/>
          </w:rPr>
          <w:t>Статья</w:t>
        </w:r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23 - Ход и продолжительность схватки    13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anchor="heading=h.8txplfcs45t" w:history="1">
        <w:r w:rsidR="00DE6EEB" w:rsidRPr="00DE6EEB">
          <w:t xml:space="preserve"> </w:t>
        </w:r>
        <w:r w:rsidR="00DE6EEB" w:rsidRPr="00DE6EEB">
          <w:rPr>
            <w:rFonts w:ascii="Arial" w:eastAsia="Times New Roman" w:hAnsi="Arial" w:cs="Arial"/>
            <w:color w:val="000000"/>
            <w:u w:val="single"/>
            <w:lang w:eastAsia="ru-RU"/>
          </w:rPr>
          <w:t>Статья</w:t>
        </w:r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24 - Перерыв между схватками    13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anchor="heading=h.dnzslwmg9l3z" w:history="1">
        <w:r w:rsidR="00DE6EEB" w:rsidRPr="00DE6EEB">
          <w:t xml:space="preserve"> </w:t>
        </w:r>
        <w:r w:rsidR="00DE6EEB" w:rsidRPr="00DE6EEB">
          <w:rPr>
            <w:rFonts w:ascii="Arial" w:eastAsia="Times New Roman" w:hAnsi="Arial" w:cs="Arial"/>
            <w:color w:val="000000"/>
            <w:u w:val="single"/>
            <w:lang w:eastAsia="ru-RU"/>
          </w:rPr>
          <w:t>Статья</w:t>
        </w:r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25 - Результаты и оценка схватки    13</w:t>
        </w:r>
      </w:hyperlink>
    </w:p>
    <w:p w:rsidR="004C0E42" w:rsidRPr="004C0E42" w:rsidRDefault="00C71788" w:rsidP="004C0E42">
      <w:pPr>
        <w:spacing w:before="6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anchor="heading=h.28wtx9bf1xxz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Личные соревнования    13</w:t>
        </w:r>
      </w:hyperlink>
    </w:p>
    <w:p w:rsidR="004C0E42" w:rsidRPr="004C0E42" w:rsidRDefault="00C71788" w:rsidP="004C0E42">
      <w:pPr>
        <w:spacing w:before="6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anchor="heading=h.bpm3so4u3jy0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Командные соревнования    13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anchor="heading=h.zdrki7jj7exa" w:history="1">
        <w:r w:rsidR="00DE6EEB" w:rsidRPr="00DE6EEB">
          <w:t xml:space="preserve"> </w:t>
        </w:r>
        <w:r w:rsidR="00DE6EEB" w:rsidRPr="00DE6EEB">
          <w:rPr>
            <w:rFonts w:ascii="Arial" w:eastAsia="Times New Roman" w:hAnsi="Arial" w:cs="Arial"/>
            <w:color w:val="000000"/>
            <w:u w:val="single"/>
            <w:lang w:eastAsia="ru-RU"/>
          </w:rPr>
          <w:t>Статья</w:t>
        </w:r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26 - Исключение обоих спортсменов из боя или соревнований (дисквалификация)    13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anchor="heading=h.f1xvo1xbgeqw" w:history="1">
        <w:r w:rsidR="00DE6EEB" w:rsidRPr="00DE6EEB">
          <w:t xml:space="preserve"> </w:t>
        </w:r>
        <w:r w:rsidR="00DE6EEB" w:rsidRPr="00DE6EEB">
          <w:rPr>
            <w:rFonts w:ascii="Arial" w:eastAsia="Times New Roman" w:hAnsi="Arial" w:cs="Arial"/>
            <w:color w:val="000000"/>
            <w:u w:val="single"/>
            <w:lang w:eastAsia="ru-RU"/>
          </w:rPr>
          <w:t>Статья</w:t>
        </w:r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27 - Запрещенные действия    14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anchor="heading=h.79t8gpvsghyp" w:history="1">
        <w:r w:rsidR="00DE6EEB" w:rsidRPr="00DE6EEB">
          <w:t xml:space="preserve"> </w:t>
        </w:r>
        <w:r w:rsidR="00DE6EEB" w:rsidRPr="00DE6EEB">
          <w:rPr>
            <w:rFonts w:ascii="Arial" w:eastAsia="Times New Roman" w:hAnsi="Arial" w:cs="Arial"/>
            <w:color w:val="000000"/>
            <w:u w:val="single"/>
            <w:lang w:eastAsia="ru-RU"/>
          </w:rPr>
          <w:t>Статья</w:t>
        </w:r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28 - Протесты    14</w:t>
        </w:r>
      </w:hyperlink>
    </w:p>
    <w:p w:rsidR="004C0E42" w:rsidRPr="004C0E42" w:rsidRDefault="00C71788" w:rsidP="004C0E42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anchor="heading=h.29n4yyjwoznn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РАЗДЕЛ V ОБОРУДОВАНИЕ ПЛОЩАДКИ СОРЕВНОВАНИЙ    14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anchor="heading=h.o2t1u5mig9ms" w:history="1">
        <w:r w:rsidR="00DE6EEB" w:rsidRPr="00DE6EEB">
          <w:t xml:space="preserve"> </w:t>
        </w:r>
        <w:r w:rsidR="00DE6EEB" w:rsidRPr="00DE6EEB">
          <w:rPr>
            <w:rFonts w:ascii="Arial" w:eastAsia="Times New Roman" w:hAnsi="Arial" w:cs="Arial"/>
            <w:color w:val="000000"/>
            <w:u w:val="single"/>
            <w:lang w:eastAsia="ru-RU"/>
          </w:rPr>
          <w:t>Статья</w:t>
        </w:r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29 - Площадка для соревнований    14</w:t>
        </w:r>
      </w:hyperlink>
    </w:p>
    <w:p w:rsidR="004C0E42" w:rsidRPr="004C0E42" w:rsidRDefault="00C71788" w:rsidP="004C0E42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anchor="heading=h.6f406yykv23r" w:history="1">
        <w:r w:rsidR="00DE6EEB" w:rsidRPr="00DE6EEB">
          <w:t xml:space="preserve"> </w:t>
        </w:r>
        <w:r w:rsidR="00DE6EEB" w:rsidRPr="00DE6EEB">
          <w:rPr>
            <w:rFonts w:ascii="Arial" w:eastAsia="Times New Roman" w:hAnsi="Arial" w:cs="Arial"/>
            <w:color w:val="000000"/>
            <w:u w:val="single"/>
            <w:lang w:eastAsia="ru-RU"/>
          </w:rPr>
          <w:t>Статья</w:t>
        </w:r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30 - Оборудование для соревнований    15</w:t>
        </w:r>
      </w:hyperlink>
    </w:p>
    <w:p w:rsidR="004C0E42" w:rsidRPr="004C0E42" w:rsidRDefault="00C71788" w:rsidP="004C0E42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anchor="heading=h.8yzdm524rjn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Приложение 1    15</w:t>
        </w:r>
      </w:hyperlink>
    </w:p>
    <w:p w:rsidR="004C0E42" w:rsidRPr="004C0E42" w:rsidRDefault="004C0E42" w:rsidP="004C0E42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      </w:t>
      </w:r>
      <w:hyperlink r:id="rId44" w:anchor="heading=h.ew1ulifru4h6" w:history="1">
        <w:r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Приложение 2    16</w:t>
        </w:r>
      </w:hyperlink>
    </w:p>
    <w:p w:rsidR="004C0E42" w:rsidRPr="004C0E42" w:rsidRDefault="00C71788" w:rsidP="004C0E42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anchor="heading=h.eoj89f8hjwk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Приложение 3    22</w:t>
        </w:r>
      </w:hyperlink>
    </w:p>
    <w:p w:rsidR="004C0E42" w:rsidRPr="004C0E42" w:rsidRDefault="00C71788" w:rsidP="004C0E42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anchor="heading=h.72qnt1h40ms2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Приложение 4    22</w:t>
        </w:r>
      </w:hyperlink>
    </w:p>
    <w:p w:rsidR="004C0E42" w:rsidRPr="004C0E42" w:rsidRDefault="00C71788" w:rsidP="004C0E42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anchor="heading=h.6l6hq6y023t3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Приложение 5    22</w:t>
        </w:r>
      </w:hyperlink>
    </w:p>
    <w:p w:rsidR="004C0E42" w:rsidRPr="004C0E42" w:rsidRDefault="00C71788" w:rsidP="004C0E42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anchor="heading=h.3eshwtqt2tbn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Приложение 6    22</w:t>
        </w:r>
      </w:hyperlink>
    </w:p>
    <w:p w:rsidR="004C0E42" w:rsidRPr="004C0E42" w:rsidRDefault="00C71788" w:rsidP="004C0E42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anchor="heading=h.yzsfyg66fwfp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Приложение 7    22</w:t>
        </w:r>
      </w:hyperlink>
    </w:p>
    <w:p w:rsidR="004C0E42" w:rsidRPr="004C0E42" w:rsidRDefault="00C71788" w:rsidP="004C0E42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anchor="heading=h.72hp9uxcndjv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Приложение 8    22</w:t>
        </w:r>
      </w:hyperlink>
    </w:p>
    <w:p w:rsidR="004C0E42" w:rsidRPr="004C0E42" w:rsidRDefault="00C71788" w:rsidP="004C0E42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anchor="heading=h.e8vilj8ii3q7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Приложение 9    22</w:t>
        </w:r>
      </w:hyperlink>
    </w:p>
    <w:p w:rsidR="004C0E42" w:rsidRPr="004C0E42" w:rsidRDefault="00C71788" w:rsidP="004C0E42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anchor="heading=h.xogtqhlb6bku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Приложение 10    22</w:t>
        </w:r>
      </w:hyperlink>
    </w:p>
    <w:p w:rsidR="004C0E42" w:rsidRPr="004C0E42" w:rsidRDefault="00C71788" w:rsidP="004C0E42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anchor="heading=h.eph4i9z7s9lm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Приложение 11    22</w:t>
        </w:r>
      </w:hyperlink>
    </w:p>
    <w:p w:rsidR="004C0E42" w:rsidRPr="004C0E42" w:rsidRDefault="00C71788" w:rsidP="004C0E42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anchor="heading=h.m1q53h7eqfn5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Приложение 12    22</w:t>
        </w:r>
      </w:hyperlink>
    </w:p>
    <w:p w:rsidR="004C0E42" w:rsidRPr="004C0E42" w:rsidRDefault="00C71788" w:rsidP="004C0E42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anchor="heading=h.wurdoz7s411k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Приложение 13    22</w:t>
        </w:r>
      </w:hyperlink>
    </w:p>
    <w:p w:rsidR="004C0E42" w:rsidRPr="004C0E42" w:rsidRDefault="00C71788" w:rsidP="004C0E42">
      <w:pPr>
        <w:spacing w:before="60" w:after="8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anchor="heading=h.9pk0xplkh3ce" w:history="1">
        <w:r w:rsidR="004C0E42" w:rsidRPr="004C0E42">
          <w:rPr>
            <w:rFonts w:ascii="Arial" w:eastAsia="Times New Roman" w:hAnsi="Arial" w:cs="Arial"/>
            <w:color w:val="000000"/>
            <w:u w:val="single"/>
            <w:lang w:eastAsia="ru-RU"/>
          </w:rPr>
          <w:t>Приложение 14    22</w:t>
        </w:r>
      </w:hyperlink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0E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РАЗДЕЛ I. ХАРАКТЕР И СПОСОБЫ ПРОВЕДЕНИЯ СОРЕВНОВАНИЙ</w:t>
      </w:r>
    </w:p>
    <w:p w:rsidR="004C0E42" w:rsidRPr="004C0E42" w:rsidRDefault="004C0E42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 1. Характер соревнований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1. По характеру соревнования делятся на личные и командные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2. Командные соревнования проводятся среди смешанных команд.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3. Смешанные команды состоят из спортсменов четырех (4) мужских весовых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категорий и четырех (4) женских весовых категорий. Команды с количеством спортсменом меньше пяти (5) не будут допущены к участию в соревнованиях.</w:t>
      </w:r>
    </w:p>
    <w:p w:rsidR="004C0E42" w:rsidRPr="004C0E42" w:rsidRDefault="004C0E42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 2. Системы и способы проведения соревнований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1. При проведении соревнований участники распределяются на несколько подгрупп (система с распределением на подгруппы).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нескольких подгруппах (система с подгруппами).</w:t>
      </w:r>
    </w:p>
    <w:p w:rsidR="004C0E42" w:rsidRPr="004E28AD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AD">
        <w:rPr>
          <w:rFonts w:ascii="Arial" w:eastAsia="Times New Roman" w:hAnsi="Arial" w:cs="Arial"/>
          <w:lang w:eastAsia="ru-RU"/>
        </w:rPr>
        <w:t>2. Личные и командные соревнования проводятся по методу исключения участников по единой системе утешения (от финалистов).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3. Жеребьевка проводится «ручным способом» на взвешивании </w:t>
      </w:r>
      <w:r w:rsidRPr="004E28AD">
        <w:rPr>
          <w:rFonts w:ascii="Arial" w:eastAsia="Times New Roman" w:hAnsi="Arial" w:cs="Arial"/>
          <w:lang w:eastAsia="ru-RU"/>
        </w:rPr>
        <w:t>или на общем техническом совещании.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0E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Раздел II УЧАСТНИКИ СОРЕВНОВАНИЙ</w:t>
      </w:r>
    </w:p>
    <w:p w:rsidR="004C0E42" w:rsidRPr="004C0E42" w:rsidRDefault="004C0E42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 3. Возрастные группы участников</w:t>
      </w:r>
    </w:p>
    <w:p w:rsidR="004C0E42" w:rsidRDefault="004C0E42" w:rsidP="004C0E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Участники соревнований делятся на следующие возрастные группы:</w:t>
      </w:r>
    </w:p>
    <w:p w:rsidR="004E28AD" w:rsidRPr="004C0E42" w:rsidRDefault="004E28AD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6030"/>
      </w:tblGrid>
      <w:tr w:rsidR="004C0E42" w:rsidRPr="004C0E42" w:rsidTr="004C0E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Мужчины и женщины </w:t>
            </w:r>
          </w:p>
        </w:tc>
      </w:tr>
      <w:tr w:rsidR="004C0E42" w:rsidRPr="004C0E42" w:rsidTr="004C0E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18 и старше</w:t>
            </w:r>
          </w:p>
        </w:tc>
      </w:tr>
    </w:tbl>
    <w:p w:rsid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8AD" w:rsidRPr="004C0E42" w:rsidRDefault="004E28AD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lastRenderedPageBreak/>
        <w:t>Статья 4. Весовые категории участников</w:t>
      </w:r>
    </w:p>
    <w:p w:rsidR="004C0E42" w:rsidRDefault="004C0E42" w:rsidP="004C0E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Участники соревнований делятся на следующие весовые категории: </w:t>
      </w:r>
    </w:p>
    <w:p w:rsidR="004E28AD" w:rsidRPr="004C0E42" w:rsidRDefault="004E28AD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5951"/>
      </w:tblGrid>
      <w:tr w:rsidR="004C0E42" w:rsidRPr="004C0E42" w:rsidTr="004C0E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50, 59, 72, свыше 72 кг</w:t>
            </w:r>
          </w:p>
        </w:tc>
      </w:tr>
      <w:tr w:rsidR="004C0E42" w:rsidRPr="004C0E42" w:rsidTr="004C0E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Мужчины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58, 71, 88, свыше 88 кг</w:t>
            </w:r>
          </w:p>
        </w:tc>
      </w:tr>
    </w:tbl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Default="004C0E42" w:rsidP="004C0E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Участники команд делятся на следующие весовые категории:</w:t>
      </w:r>
    </w:p>
    <w:p w:rsidR="004E28AD" w:rsidRPr="004C0E42" w:rsidRDefault="004E28AD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857"/>
        <w:gridCol w:w="856"/>
        <w:gridCol w:w="856"/>
        <w:gridCol w:w="856"/>
        <w:gridCol w:w="856"/>
        <w:gridCol w:w="856"/>
        <w:gridCol w:w="1560"/>
        <w:gridCol w:w="1560"/>
      </w:tblGrid>
      <w:tr w:rsidR="004C0E42" w:rsidRPr="004C0E42" w:rsidTr="004C0E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+72 кг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C0E42" w:rsidRPr="004C0E42" w:rsidTr="004C0E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+88 кг</w:t>
            </w:r>
          </w:p>
        </w:tc>
      </w:tr>
    </w:tbl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Весовая категория, с которой начинаются бои в командных соревнованиях, в каждом раунде меняется. Эта категория определяется во время жеребьевки на общем техническом собрании.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 5. Взвешивание участников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1. Процедура взвешивания имеет своей целью установить соответствие веса участника пределам одной из весовых категорий. Участник имеет право бороться в данных соревнованиях только в одной весовой категории.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2. Порядок и время взвешивания участников соревнований указывается в Положении. Спортсмен, опоздавший или не явившийся на взвешивание, к соревнованиям не допускается. В течение 1 часа до начала взвешивания участникам предоставляется право контрольных прикидок на весах, на которых будет проводиться официальное взвешивание.</w:t>
      </w:r>
    </w:p>
    <w:p w:rsidR="004C0E42" w:rsidRPr="004C0E42" w:rsidRDefault="004E28AD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ab/>
      </w:r>
      <w:r w:rsidR="004C0E42" w:rsidRPr="004C0E42">
        <w:rPr>
          <w:rFonts w:ascii="Arial" w:eastAsia="Times New Roman" w:hAnsi="Arial" w:cs="Arial"/>
          <w:color w:val="000000"/>
          <w:lang w:eastAsia="ru-RU"/>
        </w:rPr>
        <w:t>Взвешивание проводится только один раз, проходит накануне дня соревнований и длится 30 (тридцать) минут. Разрешается использовать для взвешивания несколько весов, при этом участники одной весовой категории должны взвешиваться на одних и тех же весах.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3. Взвешивание проводит бригада судей, назначенная главным судьей, в которую входят заместитель главного судьи и два судьи. Во время проведения процедуры взвешивания необходимо участие врача. Все судьи должны быть в судейской форме, врач - в медицинском халате. Все члены бригады судей на взвешивании должны быть одного пола со спортсменами (у мужчин только мужчины, у женщин только женщины).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4. Перед взвешиванием все участники проходят внешний медицинский</w:t>
      </w:r>
      <w:r w:rsidR="004E28AD">
        <w:rPr>
          <w:rFonts w:ascii="Arial" w:eastAsia="Times New Roman" w:hAnsi="Arial" w:cs="Arial"/>
          <w:color w:val="000000"/>
          <w:lang w:eastAsia="ru-RU"/>
        </w:rPr>
        <w:t xml:space="preserve"> осмотр у врача соревнований. </w:t>
      </w:r>
      <w:r w:rsidRPr="004C0E42">
        <w:rPr>
          <w:rFonts w:ascii="Arial" w:eastAsia="Times New Roman" w:hAnsi="Arial" w:cs="Arial"/>
          <w:color w:val="000000"/>
          <w:lang w:eastAsia="ru-RU"/>
        </w:rPr>
        <w:t>Участники взвешиваются в специальной комнате полуобнаженными в спортивном нижнем белье: мужчины – в трусах, женщины – в трусах и лифе. Взвешивание без одежды не допускается.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5. При взвешивании участник обязан предъявить паспорт</w:t>
      </w:r>
      <w:r w:rsidR="004E28AD">
        <w:rPr>
          <w:rFonts w:ascii="Arial" w:eastAsia="Times New Roman" w:hAnsi="Arial" w:cs="Arial"/>
          <w:color w:val="000000"/>
          <w:lang w:eastAsia="ru-RU"/>
        </w:rPr>
        <w:t>. Остальные документы (заявка, страховка) предоставляются в комиссию по допуску участников, по итогам которой составляется протокол взвешивания для каждой весовой категории.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6. Результаты взвешивания заносятся в протокол (Приложения 5), который подписывают все члены судейской бригады.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7. Участник имеет право бороться только в той весовой категории, которая соответствует его фактическому весу, показанному на официальном взвешивании.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8. Команды должны состоять из спортсменов, которые также участвуют в индивидуальных соревнованиях. В день командных соревнований спортсмены могут соревноваться в своей весовой категории или в следующей категории (выше).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9. Для участия в командных соревнованиях дополнительное взвешивание спортсменов не проводится.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lastRenderedPageBreak/>
        <w:t>Статья 6. Обязанности и права участников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1. Участник обязан: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а) строго соблюдать Правила, Положение о соревнованиях;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б) выполнять требования судей;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в) немедленно являться на </w:t>
      </w:r>
      <w:r w:rsidRPr="00A50C5B">
        <w:rPr>
          <w:rFonts w:ascii="Arial" w:eastAsia="Times New Roman" w:hAnsi="Arial" w:cs="Arial"/>
          <w:lang w:eastAsia="ru-RU"/>
        </w:rPr>
        <w:t xml:space="preserve">площадку соревнований </w:t>
      </w:r>
      <w:r w:rsidRPr="004C0E42">
        <w:rPr>
          <w:rFonts w:ascii="Arial" w:eastAsia="Times New Roman" w:hAnsi="Arial" w:cs="Arial"/>
          <w:color w:val="000000"/>
          <w:lang w:eastAsia="ru-RU"/>
        </w:rPr>
        <w:t>по вызову судейской коллегии;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г) при невозможности по каким-то причинам продолжать соревнования немедленно сообщить об этом в судейскую коллегию;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д)  обмениваться с соперниками рукопожатием перед схваткой и после нее;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е) быть корректным по отношению ко всем участникам, судьям, лицам, проводящим и обслуживающим соревнования, а также по отношению к зрителям; </w:t>
      </w:r>
    </w:p>
    <w:p w:rsidR="004C0E42" w:rsidRPr="00A50C5B" w:rsidRDefault="00A50C5B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ж</w:t>
      </w:r>
      <w:r w:rsidR="004C0E42" w:rsidRPr="004C0E42">
        <w:rPr>
          <w:rFonts w:ascii="Arial" w:eastAsia="Times New Roman" w:hAnsi="Arial" w:cs="Arial"/>
          <w:color w:val="000000"/>
          <w:lang w:eastAsia="ru-RU"/>
        </w:rPr>
        <w:t xml:space="preserve">) выступать выбритым (или иметь короткую бороду), с коротко подстриженными ногтями, в форме САМБО, соответствующей </w:t>
      </w:r>
      <w:r w:rsidR="004C0E42" w:rsidRPr="00A50C5B">
        <w:rPr>
          <w:rFonts w:ascii="Arial" w:eastAsia="Times New Roman" w:hAnsi="Arial" w:cs="Arial"/>
          <w:lang w:eastAsia="ru-RU"/>
        </w:rPr>
        <w:t xml:space="preserve">Регламенту </w:t>
      </w:r>
      <w:r w:rsidRPr="00A50C5B">
        <w:rPr>
          <w:rFonts w:ascii="Arial" w:eastAsia="Times New Roman" w:hAnsi="Arial" w:cs="Arial"/>
          <w:lang w:eastAsia="ru-RU"/>
        </w:rPr>
        <w:t>Всероссийской федерации самбо</w:t>
      </w:r>
      <w:r w:rsidR="004C0E42" w:rsidRPr="00A50C5B">
        <w:rPr>
          <w:rFonts w:ascii="Arial" w:eastAsia="Times New Roman" w:hAnsi="Arial" w:cs="Arial"/>
          <w:lang w:eastAsia="ru-RU"/>
        </w:rPr>
        <w:t>;</w:t>
      </w:r>
    </w:p>
    <w:p w:rsidR="004C0E42" w:rsidRPr="004C0E42" w:rsidRDefault="00A50C5B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з</w:t>
      </w:r>
      <w:r w:rsidR="004C0E42" w:rsidRPr="004C0E42">
        <w:rPr>
          <w:rFonts w:ascii="Arial" w:eastAsia="Times New Roman" w:hAnsi="Arial" w:cs="Arial"/>
          <w:color w:val="000000"/>
          <w:lang w:eastAsia="ru-RU"/>
        </w:rPr>
        <w:t>) плотно уложить длинные волосы в тугую косу или «хвост» длиной не более 20 см.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2. Участник имеет право: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а) за 1 час до начала взвешивания проводить контроль своего веса на весах официального взвешивания;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б) своевременно получать необходимую информацию: о ходе соревнований, Программу соревнований, изменения в Программе соревнований, состав пар очередного круга, результаты схваток и т.п.;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в) обратиться к арбитру, с просьбой остановить поединок (только в случае необходимости получения медицинской помощи или для приведения в порядок формы).</w:t>
      </w:r>
    </w:p>
    <w:p w:rsidR="004C0E42" w:rsidRPr="004C0E42" w:rsidRDefault="004C0E42" w:rsidP="004C0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 7. Форма участника</w:t>
      </w:r>
      <w:r w:rsidRPr="004C0E42">
        <w:rPr>
          <w:rFonts w:ascii="Times New Roman" w:eastAsia="Times New Roman" w:hAnsi="Times New Roman" w:cs="Times New Roman"/>
          <w:b/>
          <w:bCs/>
          <w:noProof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11DAACD" wp14:editId="7A2E52CF">
            <wp:extent cx="1219200" cy="3733800"/>
            <wp:effectExtent l="0" t="0" r="0" b="0"/>
            <wp:docPr id="14" name="Рисунок 14" descr="https://lh4.googleusercontent.com/RYhiv-ybVtkmWdhd35rKT8DdAKW30-OewLOcDnQcBICBulreIF_QNmMea8kuaSx44dM1R3e5MbsbBpyEPrWqS1XsneP1BtSsh06OSMIG6RQ5dC4gzTmzNLxR3xMKW7UO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lh4.googleusercontent.com/RYhiv-ybVtkmWdhd35rKT8DdAKW30-OewLOcDnQcBICBulreIF_QNmMea8kuaSx44dM1R3e5MbsbBpyEPrWqS1XsneP1BtSsh06OSMIG6RQ5dC4gzTmzNLxR3xMKW7UOCQ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1. Форма участника: куртка для пляжного </w:t>
      </w:r>
      <w:r w:rsidRPr="00A50C5B">
        <w:rPr>
          <w:rFonts w:ascii="Arial" w:eastAsia="Times New Roman" w:hAnsi="Arial" w:cs="Arial"/>
          <w:lang w:eastAsia="ru-RU"/>
        </w:rPr>
        <w:t xml:space="preserve">самбо </w:t>
      </w:r>
      <w:r w:rsidRPr="004C0E42">
        <w:rPr>
          <w:rFonts w:ascii="Arial" w:eastAsia="Times New Roman" w:hAnsi="Arial" w:cs="Arial"/>
          <w:color w:val="000000"/>
          <w:lang w:eastAsia="ru-RU"/>
        </w:rPr>
        <w:t xml:space="preserve">(белого цвета) с поясом (красного или синего цвета), шорты для пляжного самбо (красного или синего цвета) и </w:t>
      </w:r>
      <w:r w:rsidRPr="00A50C5B">
        <w:rPr>
          <w:rFonts w:ascii="Arial" w:eastAsia="Times New Roman" w:hAnsi="Arial" w:cs="Arial"/>
          <w:lang w:eastAsia="ru-RU"/>
        </w:rPr>
        <w:t xml:space="preserve">суппорт голеностопа </w:t>
      </w:r>
      <w:r w:rsidRPr="004C0E42">
        <w:rPr>
          <w:rFonts w:ascii="Arial" w:eastAsia="Times New Roman" w:hAnsi="Arial" w:cs="Arial"/>
          <w:color w:val="FF0000"/>
          <w:lang w:eastAsia="ru-RU"/>
        </w:rPr>
        <w:t xml:space="preserve">для </w:t>
      </w:r>
      <w:r w:rsidRPr="004C0E42">
        <w:rPr>
          <w:rFonts w:ascii="Arial" w:eastAsia="Times New Roman" w:hAnsi="Arial" w:cs="Arial"/>
          <w:color w:val="000000"/>
          <w:lang w:eastAsia="ru-RU"/>
        </w:rPr>
        <w:t>пляжного самбо (красного или синего цвета) для мужчин и женщин.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Участницы должны носить купальник под курткой и шорты. Куртка и пояс для пляжного самбо должны быть изготовлены из хлопчатобумажной ткани. </w:t>
      </w:r>
    </w:p>
    <w:p w:rsidR="004C0E42" w:rsidRPr="004C0E42" w:rsidRDefault="00A50C5B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ab/>
      </w:r>
      <w:r w:rsidR="004C0E42" w:rsidRPr="004C0E42">
        <w:rPr>
          <w:rFonts w:ascii="Arial" w:eastAsia="Times New Roman" w:hAnsi="Arial" w:cs="Arial"/>
          <w:color w:val="000000"/>
          <w:lang w:eastAsia="ru-RU"/>
        </w:rPr>
        <w:t>Для продевания пояса по линии талии делаются две прорези на расстоянии 5 см вперед и назад от бокового шва. Пояс должен быть продет в эти прорези, дважды охватывать и плотно облегать туловище и завязываться спереди узлом, скрепляющим оба его витка. </w:t>
      </w:r>
    </w:p>
    <w:p w:rsidR="004C0E42" w:rsidRPr="004C0E42" w:rsidRDefault="00A50C5B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ab/>
      </w:r>
      <w:r w:rsidR="004C0E42" w:rsidRPr="004C0E42">
        <w:rPr>
          <w:rFonts w:ascii="Arial" w:eastAsia="Times New Roman" w:hAnsi="Arial" w:cs="Arial"/>
          <w:color w:val="000000"/>
          <w:lang w:eastAsia="ru-RU"/>
        </w:rPr>
        <w:t>Пляжные шорты для самбо должны быть выполнены из красного и синего хлопка. Верхняя часть должна доходить до линии пояса, а нижняя должна доходить до колена.</w:t>
      </w:r>
    </w:p>
    <w:p w:rsidR="004C0E42" w:rsidRPr="00A50C5B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Использование униформы пляжного</w:t>
      </w:r>
      <w:r w:rsidR="00A50C5B">
        <w:rPr>
          <w:rFonts w:ascii="Arial" w:eastAsia="Times New Roman" w:hAnsi="Arial" w:cs="Arial"/>
          <w:color w:val="000000"/>
          <w:lang w:eastAsia="ru-RU"/>
        </w:rPr>
        <w:t xml:space="preserve"> самбо должно быть разрешено на </w:t>
      </w:r>
      <w:r w:rsidRPr="004C0E42">
        <w:rPr>
          <w:rFonts w:ascii="Arial" w:eastAsia="Times New Roman" w:hAnsi="Arial" w:cs="Arial"/>
          <w:color w:val="000000"/>
          <w:lang w:eastAsia="ru-RU"/>
        </w:rPr>
        <w:t xml:space="preserve">всех  официальных Соревнования по пляжному самбо в соответствие требованиям,  установленными настоящими Правилами и спортивным Регламентом </w:t>
      </w:r>
      <w:r w:rsidR="00A50C5B" w:rsidRPr="00A50C5B">
        <w:rPr>
          <w:rFonts w:ascii="Arial" w:eastAsia="Times New Roman" w:hAnsi="Arial" w:cs="Arial"/>
          <w:lang w:eastAsia="ru-RU"/>
        </w:rPr>
        <w:t>Всероссийской федерации самбо</w:t>
      </w:r>
      <w:r w:rsidRPr="00A50C5B">
        <w:rPr>
          <w:rFonts w:ascii="Arial" w:eastAsia="Times New Roman" w:hAnsi="Arial" w:cs="Arial"/>
          <w:lang w:eastAsia="ru-RU"/>
        </w:rPr>
        <w:t>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2. Участники соревнований выходят на парад открытия, закрытия и награждение в форме САМБО красного цвета.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3. Участнику во время схватки запрещается иметь на себе твердые предметы.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4. С целью профилактики травм суставов допускается использовать бандажи и тейпы. На открытых участках тела (например, коленный сустав) необходимо сверху закрыть бандаж или тейп эластичным наколенником цвета формы (красного или синего цвета).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 8. Представители, тренеры и капитаны команд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1. Посредником между судейской коллегией и участниками, выставленными данной организацией, является представитель (руководитель) команды. Если команда не имеет специального представителя, его обязанности выполняет  капитан команды</w:t>
      </w:r>
      <w:r w:rsidR="00A50C5B">
        <w:rPr>
          <w:rFonts w:ascii="Arial" w:eastAsia="Times New Roman" w:hAnsi="Arial" w:cs="Arial"/>
          <w:color w:val="000000"/>
          <w:lang w:eastAsia="ru-RU"/>
        </w:rPr>
        <w:t>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2. Представитель несет ответственность за дисциплину участников команды и обеспечивает их своевременную явку на соревнования.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3. Представитель участвует в жеребьевке, присутствует на совещании судейской коллегии, если оно проводится совместно с представителями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4. Представителю, тренеру и капитану команды запрещается вмешиваться в действия судей и лиц, проводящих соревнования.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5. Представитель во время соревнований должен находиться на месте, специально отведенном для представителей.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6. Представитель команды не может быть одновременно судьей данных соревнований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7. Тренер имеет право находиться в специально отведенном для этого месте. Во время соревнований тренер должен быть одет спортивный костюм (как минимум в шорты и футболку).</w:t>
      </w:r>
    </w:p>
    <w:p w:rsidR="004C0E42" w:rsidRPr="004C0E42" w:rsidRDefault="004C0E42" w:rsidP="004C0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0E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Раздел III СУДЕЙСКАЯ КОЛЛЕГИЯ</w:t>
      </w:r>
      <w:r w:rsidR="00A50C5B" w:rsidRPr="004C0E42">
        <w:rPr>
          <w:rFonts w:ascii="Times New Roman" w:eastAsia="Times New Roman" w:hAnsi="Times New Roman" w:cs="Times New Roman"/>
          <w:b/>
          <w:bCs/>
          <w:noProof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778027F" wp14:editId="5204BBAB">
            <wp:extent cx="1504950" cy="4410075"/>
            <wp:effectExtent l="0" t="0" r="0" b="9525"/>
            <wp:docPr id="15" name="Рисунок 15" descr="https://lh4.googleusercontent.com/arJ9GZb4zDenuZGkp7WuK9cfBUhONzGnyUNGoAhiXYl45pDxSIxf_uqdBB1m_3TBN1kHxGf6vTxNexEDkyxmJ9Poi3q91nyeSoStbbgNOX2EGdA0KVcAQofTH48gA7Cb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h4.googleusercontent.com/arJ9GZb4zDenuZGkp7WuK9cfBUhONzGnyUNGoAhiXYl45pDxSIxf_uqdBB1m_3TBN1kHxGf6vTxNexEDkyxmJ9Poi3q91nyeSoStbbgNOX2EGdA0KVcAQofTH48gA7Cb9Q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42" w:rsidRPr="004C0E42" w:rsidRDefault="004C0E42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 xml:space="preserve">Статья 9. </w:t>
      </w:r>
      <w:r w:rsidRPr="004C0E42">
        <w:rPr>
          <w:rFonts w:ascii="Arial" w:eastAsia="Times New Roman" w:hAnsi="Arial" w:cs="Arial"/>
          <w:color w:val="434343"/>
          <w:sz w:val="32"/>
          <w:szCs w:val="32"/>
          <w:lang w:eastAsia="ru-RU"/>
        </w:rPr>
        <w:t>Состав судейской коллегии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1. Состав судейской коллегии соревнований утверждает Председатель судейской комиссии </w:t>
      </w:r>
      <w:r w:rsidR="00A50C5B" w:rsidRPr="00A50C5B">
        <w:rPr>
          <w:rFonts w:ascii="Arial" w:eastAsia="Times New Roman" w:hAnsi="Arial" w:cs="Arial"/>
          <w:lang w:eastAsia="ru-RU"/>
        </w:rPr>
        <w:t>России</w:t>
      </w:r>
      <w:r w:rsidRPr="00A50C5B">
        <w:rPr>
          <w:rFonts w:ascii="Arial" w:eastAsia="Times New Roman" w:hAnsi="Arial" w:cs="Arial"/>
          <w:lang w:eastAsia="ru-RU"/>
        </w:rPr>
        <w:t>.</w:t>
      </w:r>
      <w:r w:rsidRPr="004C0E42">
        <w:rPr>
          <w:rFonts w:ascii="Arial" w:eastAsia="Times New Roman" w:hAnsi="Arial" w:cs="Arial"/>
          <w:color w:val="FF0000"/>
          <w:lang w:eastAsia="ru-RU"/>
        </w:rPr>
        <w:t xml:space="preserve"> (Приложение 3).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2. В судейскую коллегию соревнований входят: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– Официальная судейская команда - Главный судья, </w:t>
      </w:r>
      <w:r w:rsidR="00A50C5B">
        <w:rPr>
          <w:rFonts w:ascii="Arial" w:eastAsia="Times New Roman" w:hAnsi="Arial" w:cs="Arial"/>
          <w:color w:val="000000"/>
          <w:lang w:eastAsia="ru-RU"/>
        </w:rPr>
        <w:t>заместитель</w:t>
      </w:r>
      <w:r w:rsidR="00A50C5B" w:rsidRPr="004C0E4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A50C5B">
        <w:rPr>
          <w:rFonts w:ascii="Arial" w:eastAsia="Times New Roman" w:hAnsi="Arial" w:cs="Arial"/>
          <w:color w:val="000000"/>
          <w:lang w:eastAsia="ru-RU"/>
        </w:rPr>
        <w:t>главного</w:t>
      </w:r>
      <w:r w:rsidRPr="004C0E42">
        <w:rPr>
          <w:rFonts w:ascii="Arial" w:eastAsia="Times New Roman" w:hAnsi="Arial" w:cs="Arial"/>
          <w:color w:val="000000"/>
          <w:lang w:eastAsia="ru-RU"/>
        </w:rPr>
        <w:t xml:space="preserve"> судьи, Главный Секретарь;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– главный судья, заместители главного судьи, секретарская группа; – судьи – руководители </w:t>
      </w:r>
      <w:r w:rsidRPr="00A50C5B">
        <w:rPr>
          <w:rFonts w:ascii="Arial" w:eastAsia="Times New Roman" w:hAnsi="Arial" w:cs="Arial"/>
          <w:lang w:eastAsia="ru-RU"/>
        </w:rPr>
        <w:t>площадки</w:t>
      </w:r>
      <w:r w:rsidRPr="004C0E42">
        <w:rPr>
          <w:rFonts w:ascii="Arial" w:eastAsia="Times New Roman" w:hAnsi="Arial" w:cs="Arial"/>
          <w:color w:val="000000"/>
          <w:lang w:eastAsia="ru-RU"/>
        </w:rPr>
        <w:t>, арбитры.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3. </w:t>
      </w:r>
      <w:r w:rsidR="00A50C5B">
        <w:rPr>
          <w:rFonts w:ascii="Arial" w:eastAsia="Times New Roman" w:hAnsi="Arial" w:cs="Arial"/>
          <w:color w:val="000000"/>
          <w:lang w:eastAsia="ru-RU"/>
        </w:rPr>
        <w:t>Региональная</w:t>
      </w:r>
      <w:r w:rsidRPr="004C0E42">
        <w:rPr>
          <w:rFonts w:ascii="Arial" w:eastAsia="Times New Roman" w:hAnsi="Arial" w:cs="Arial"/>
          <w:color w:val="000000"/>
          <w:lang w:eastAsia="ru-RU"/>
        </w:rPr>
        <w:t xml:space="preserve"> Федерация САМБО, проводящая соревнования, предоставляет вспомогательный персонал: судьи на контроле формы, секундометристы, технические секретари, информаторы, операторы системы </w:t>
      </w:r>
      <w:proofErr w:type="spellStart"/>
      <w:r w:rsidRPr="004C0E42">
        <w:rPr>
          <w:rFonts w:ascii="Arial" w:eastAsia="Times New Roman" w:hAnsi="Arial" w:cs="Arial"/>
          <w:color w:val="000000"/>
          <w:lang w:eastAsia="ru-RU"/>
        </w:rPr>
        <w:t>видеоповторов</w:t>
      </w:r>
      <w:proofErr w:type="spellEnd"/>
      <w:r w:rsidRPr="004C0E42">
        <w:rPr>
          <w:rFonts w:ascii="Arial" w:eastAsia="Times New Roman" w:hAnsi="Arial" w:cs="Arial"/>
          <w:color w:val="000000"/>
          <w:lang w:eastAsia="ru-RU"/>
        </w:rPr>
        <w:t>, комментаторы, врачи, комендант и др. (расчет необходимого количества судей и вспомогательного персонала указан в Приложении 7).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4. Судейство схватки осуществляет нейтральная судейская бригада в составе: руководитель </w:t>
      </w:r>
      <w:r w:rsidRPr="00AC7404">
        <w:rPr>
          <w:rFonts w:ascii="Arial" w:eastAsia="Times New Roman" w:hAnsi="Arial" w:cs="Arial"/>
          <w:lang w:eastAsia="ru-RU"/>
        </w:rPr>
        <w:t>площадки,</w:t>
      </w:r>
      <w:r w:rsidRPr="004C0E42">
        <w:rPr>
          <w:rFonts w:ascii="Arial" w:eastAsia="Times New Roman" w:hAnsi="Arial" w:cs="Arial"/>
          <w:color w:val="000000"/>
          <w:lang w:eastAsia="ru-RU"/>
        </w:rPr>
        <w:t xml:space="preserve"> судья. Главный судья или </w:t>
      </w:r>
      <w:r w:rsidR="00AC7404">
        <w:rPr>
          <w:rFonts w:ascii="Arial" w:eastAsia="Times New Roman" w:hAnsi="Arial" w:cs="Arial"/>
          <w:color w:val="000000"/>
          <w:lang w:eastAsia="ru-RU"/>
        </w:rPr>
        <w:t xml:space="preserve">заместитель </w:t>
      </w:r>
      <w:r w:rsidRPr="004C0E42">
        <w:rPr>
          <w:rFonts w:ascii="Arial" w:eastAsia="Times New Roman" w:hAnsi="Arial" w:cs="Arial"/>
          <w:color w:val="000000"/>
          <w:lang w:eastAsia="ru-RU"/>
        </w:rPr>
        <w:t>главн</w:t>
      </w:r>
      <w:r w:rsidR="00AC7404">
        <w:rPr>
          <w:rFonts w:ascii="Arial" w:eastAsia="Times New Roman" w:hAnsi="Arial" w:cs="Arial"/>
          <w:color w:val="000000"/>
          <w:lang w:eastAsia="ru-RU"/>
        </w:rPr>
        <w:t>ого</w:t>
      </w:r>
      <w:r w:rsidRPr="004C0E42">
        <w:rPr>
          <w:rFonts w:ascii="Arial" w:eastAsia="Times New Roman" w:hAnsi="Arial" w:cs="Arial"/>
          <w:color w:val="000000"/>
          <w:lang w:eastAsia="ru-RU"/>
        </w:rPr>
        <w:t xml:space="preserve"> судьи должны участвовать в принятии окончательного решения в случае возникновения спорных ситуаций, при разборе которых обязаны аргументировать свои действия соответствующими положениями Правил.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5.  Судья обязан иметь судейскую форму, судейский билет, Правила соревнований и свисток. Судейская форма состоит из рубашки белого цвета с разноцветными рукавами (красный, синий), белых шортов, белых носков, спортивной обуви и кепки, утвержденной </w:t>
      </w:r>
      <w:r w:rsidR="00AC7404">
        <w:rPr>
          <w:rFonts w:ascii="Arial" w:eastAsia="Times New Roman" w:hAnsi="Arial" w:cs="Arial"/>
          <w:color w:val="000000"/>
          <w:lang w:eastAsia="ru-RU"/>
        </w:rPr>
        <w:t>Всероссийской федерацией самбо</w:t>
      </w:r>
      <w:r w:rsidRPr="004C0E42">
        <w:rPr>
          <w:rFonts w:ascii="Arial" w:eastAsia="Times New Roman" w:hAnsi="Arial" w:cs="Arial"/>
          <w:color w:val="000000"/>
          <w:lang w:eastAsia="ru-RU"/>
        </w:rPr>
        <w:t>. Судья может использовать брючный ремень только белого цвета. На ремне не должно быть никаких предметов.</w:t>
      </w:r>
    </w:p>
    <w:p w:rsidR="004C0E42" w:rsidRPr="004C0E42" w:rsidRDefault="004C0E42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 10. Главный судья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1. Главный судья руководит соревнованиями и отвечает за их проведение в соответствии с настоящими Правилами и Положением.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2. Главный судья обязан: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a) совместно с </w:t>
      </w:r>
      <w:r w:rsidR="00AC7404">
        <w:rPr>
          <w:rFonts w:ascii="Arial" w:eastAsia="Times New Roman" w:hAnsi="Arial" w:cs="Arial"/>
          <w:color w:val="000000"/>
          <w:lang w:eastAsia="ru-RU"/>
        </w:rPr>
        <w:t xml:space="preserve">врачом </w:t>
      </w:r>
      <w:r w:rsidRPr="004C0E42">
        <w:rPr>
          <w:rFonts w:ascii="Arial" w:eastAsia="Times New Roman" w:hAnsi="Arial" w:cs="Arial"/>
          <w:color w:val="000000"/>
          <w:lang w:eastAsia="ru-RU"/>
        </w:rPr>
        <w:t>представ</w:t>
      </w:r>
      <w:r w:rsidR="00AC7404">
        <w:rPr>
          <w:rFonts w:ascii="Arial" w:eastAsia="Times New Roman" w:hAnsi="Arial" w:cs="Arial"/>
          <w:color w:val="000000"/>
          <w:lang w:eastAsia="ru-RU"/>
        </w:rPr>
        <w:t>ите</w:t>
      </w:r>
      <w:r w:rsidRPr="004C0E42">
        <w:rPr>
          <w:rFonts w:ascii="Arial" w:eastAsia="Times New Roman" w:hAnsi="Arial" w:cs="Arial"/>
          <w:color w:val="000000"/>
          <w:lang w:eastAsia="ru-RU"/>
        </w:rPr>
        <w:t>л</w:t>
      </w:r>
      <w:r w:rsidR="00AC7404">
        <w:rPr>
          <w:rFonts w:ascii="Arial" w:eastAsia="Times New Roman" w:hAnsi="Arial" w:cs="Arial"/>
          <w:color w:val="000000"/>
          <w:lang w:eastAsia="ru-RU"/>
        </w:rPr>
        <w:t>е</w:t>
      </w:r>
      <w:r w:rsidRPr="004C0E42">
        <w:rPr>
          <w:rFonts w:ascii="Arial" w:eastAsia="Times New Roman" w:hAnsi="Arial" w:cs="Arial"/>
          <w:color w:val="000000"/>
          <w:lang w:eastAsia="ru-RU"/>
        </w:rPr>
        <w:t xml:space="preserve">м </w:t>
      </w:r>
      <w:r w:rsidR="00AC7404">
        <w:rPr>
          <w:rFonts w:ascii="Arial" w:eastAsia="Times New Roman" w:hAnsi="Arial" w:cs="Arial"/>
          <w:color w:val="000000"/>
          <w:lang w:eastAsia="ru-RU"/>
        </w:rPr>
        <w:t xml:space="preserve">организации, проводящей соревнования, проверить готовность к соревнованиям помещения, площадку, оборудования, инвентаря, соответствие их требованиям настоящих </w:t>
      </w:r>
      <w:proofErr w:type="spellStart"/>
      <w:proofErr w:type="gramStart"/>
      <w:r w:rsidR="00AC7404">
        <w:rPr>
          <w:rFonts w:ascii="Arial" w:eastAsia="Times New Roman" w:hAnsi="Arial" w:cs="Arial"/>
          <w:color w:val="000000"/>
          <w:lang w:eastAsia="ru-RU"/>
        </w:rPr>
        <w:t>Правил</w:t>
      </w:r>
      <w:r w:rsidRPr="004C0E42">
        <w:rPr>
          <w:rFonts w:ascii="Arial" w:eastAsia="Times New Roman" w:hAnsi="Arial" w:cs="Arial"/>
          <w:color w:val="000000"/>
          <w:lang w:eastAsia="ru-RU"/>
        </w:rPr>
        <w:t>,</w:t>
      </w:r>
      <w:r w:rsidR="00AC7404">
        <w:rPr>
          <w:rFonts w:ascii="Arial" w:eastAsia="Times New Roman" w:hAnsi="Arial" w:cs="Arial"/>
          <w:color w:val="000000"/>
          <w:lang w:eastAsia="ru-RU"/>
        </w:rPr>
        <w:t>составить</w:t>
      </w:r>
      <w:proofErr w:type="spellEnd"/>
      <w:proofErr w:type="gramEnd"/>
      <w:r w:rsidR="00AC7404">
        <w:rPr>
          <w:rFonts w:ascii="Arial" w:eastAsia="Times New Roman" w:hAnsi="Arial" w:cs="Arial"/>
          <w:color w:val="000000"/>
          <w:lang w:eastAsia="ru-RU"/>
        </w:rPr>
        <w:t xml:space="preserve"> акт приема места проведения соревнования,</w:t>
      </w:r>
      <w:r w:rsidRPr="004C0E42">
        <w:rPr>
          <w:rFonts w:ascii="Arial" w:eastAsia="Times New Roman" w:hAnsi="Arial" w:cs="Arial"/>
          <w:color w:val="000000"/>
          <w:lang w:eastAsia="ru-RU"/>
        </w:rPr>
        <w:t xml:space="preserve"> а также убедиться в наличии необходимой документации;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б) назначить бригады судей на взвешивание;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в) организовать жеребьевку участников;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г) утвердить расписание соревнований;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д) распределить своих заместителей и судей на каждую площадку;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е) проводить совещание судейской коллегии накануне первого дня соревнований, перед началом соревнований (для объявления Программы и порядка работы судейской коллегии), а также в тех случаях, когда это требуется в ходе соревнований;</w:t>
      </w:r>
    </w:p>
    <w:p w:rsidR="004C0E42" w:rsidRPr="004C0E42" w:rsidRDefault="00EB351A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ж</w:t>
      </w:r>
      <w:r w:rsidR="004C0E42" w:rsidRPr="004C0E42">
        <w:rPr>
          <w:rFonts w:ascii="Arial" w:eastAsia="Times New Roman" w:hAnsi="Arial" w:cs="Arial"/>
          <w:color w:val="000000"/>
          <w:lang w:eastAsia="ru-RU"/>
        </w:rPr>
        <w:t>) утвердить состав пар финалов и назначить бригады судей для их проведения;</w:t>
      </w:r>
    </w:p>
    <w:p w:rsidR="004C0E42" w:rsidRDefault="00EB351A" w:rsidP="004C0E4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EB351A">
        <w:rPr>
          <w:rFonts w:ascii="Arial" w:eastAsia="Times New Roman" w:hAnsi="Arial" w:cs="Arial"/>
          <w:sz w:val="24"/>
          <w:szCs w:val="24"/>
          <w:lang w:eastAsia="ru-RU"/>
        </w:rPr>
        <w:t xml:space="preserve">з) </w:t>
      </w:r>
      <w:r w:rsidRPr="00EB351A">
        <w:rPr>
          <w:rFonts w:ascii="Arial" w:eastAsia="Times New Roman" w:hAnsi="Arial" w:cs="Arial"/>
          <w:lang w:eastAsia="ru-RU"/>
        </w:rPr>
        <w:t>в течении</w:t>
      </w:r>
      <w:r w:rsidRPr="00EB35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351A">
        <w:rPr>
          <w:rFonts w:ascii="Arial" w:eastAsia="Times New Roman" w:hAnsi="Arial" w:cs="Arial"/>
          <w:lang w:eastAsia="ru-RU"/>
        </w:rPr>
        <w:t>3-х дней сдать отчет в организацию, проводящую соревнования на электронном и бумажном носителях.</w:t>
      </w:r>
    </w:p>
    <w:p w:rsidR="00EB351A" w:rsidRPr="00EB351A" w:rsidRDefault="00EB351A" w:rsidP="004C0E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3. Главный судья имеет право: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а) прервать схватку, объявить перерыв или прекратить соревнования в случае форс-мажорных обстоятельств, мешающих нормальному проведению соревнований;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б) внести изменения в Программу и график хода соревнований, если в этом возникла крайняя необходимость;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в) изменить функции судей во время соревнований;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г) отстранить судей, совершивших грубые ошибки или не справляющихся с исполнением возложенных на них обязанностей, отметив это в</w:t>
      </w:r>
      <w:r w:rsidR="00AC7404">
        <w:rPr>
          <w:rFonts w:ascii="Arial" w:eastAsia="Times New Roman" w:hAnsi="Arial" w:cs="Arial"/>
          <w:color w:val="000000"/>
          <w:lang w:eastAsia="ru-RU"/>
        </w:rPr>
        <w:t xml:space="preserve"> отчете</w:t>
      </w:r>
      <w:r w:rsidRPr="004C0E42">
        <w:rPr>
          <w:rFonts w:ascii="Arial" w:eastAsia="Times New Roman" w:hAnsi="Arial" w:cs="Arial"/>
          <w:color w:val="000000"/>
          <w:lang w:eastAsia="ru-RU"/>
        </w:rPr>
        <w:t>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д) сделать предупреждение (или отстранить от выполнения обязанностей) представителям, тренерам и капитанам команд, допустившим грубость и вступившим в пререкания с судьями;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е) изменить очередность встреч или порядок встреч, если в этом возникла необходимость.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4.  Главный судья не имеет право отстранить или заменить судей во время схватки.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5. Выполнение распоряжений главного судьи обязательно для участников, судей, представителей и тренеров команд</w:t>
      </w:r>
      <w:r w:rsidR="00EB351A">
        <w:rPr>
          <w:rFonts w:ascii="Arial" w:eastAsia="Times New Roman" w:hAnsi="Arial" w:cs="Arial"/>
          <w:color w:val="000000"/>
          <w:lang w:eastAsia="ru-RU"/>
        </w:rPr>
        <w:t>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6. По поручению главного судьи его функции на соревнованиях может выполнять его заместитель</w:t>
      </w:r>
      <w:r w:rsidR="00EB351A">
        <w:rPr>
          <w:rFonts w:ascii="Arial" w:eastAsia="Times New Roman" w:hAnsi="Arial" w:cs="Arial"/>
          <w:color w:val="000000"/>
          <w:lang w:eastAsia="ru-RU"/>
        </w:rPr>
        <w:t>.</w:t>
      </w:r>
    </w:p>
    <w:p w:rsidR="004C0E42" w:rsidRPr="004C0E42" w:rsidRDefault="004C0E42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 11. Главный секретарь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Главный секретарь руководит работой секретариата соревнований: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а) входит в регистрационную комиссию;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б) проводит жеребьевку;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в) составляет Программу и график хода соревнований;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г) ведет протоколы соревнований;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д) контролирует оформление протоколов схваток;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е) оформляет распоряжения и решения главного судьи;</w:t>
      </w:r>
      <w:r w:rsidRPr="004C0E42">
        <w:rPr>
          <w:rFonts w:ascii="Arial" w:eastAsia="Times New Roman" w:hAnsi="Arial" w:cs="Arial"/>
          <w:color w:val="000000"/>
          <w:lang w:eastAsia="ru-RU"/>
        </w:rPr>
        <w:br/>
        <w:t>ж) представляет главному судье результаты соревнований на утверждение и необходимые данные для итогового отчета;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з) дает сведения представителям, комментаторам и журналистам с разрешения главного судьи.</w:t>
      </w:r>
      <w:r w:rsidRPr="004C0E42">
        <w:rPr>
          <w:rFonts w:ascii="Arial" w:eastAsia="Times New Roman" w:hAnsi="Arial" w:cs="Arial"/>
          <w:color w:val="000000"/>
          <w:lang w:eastAsia="ru-RU"/>
        </w:rPr>
        <w:br/>
      </w:r>
      <w:r w:rsidRPr="004C0E42">
        <w:rPr>
          <w:rFonts w:ascii="Arial" w:eastAsia="Times New Roman" w:hAnsi="Arial" w:cs="Arial"/>
          <w:color w:val="000000"/>
          <w:lang w:eastAsia="ru-RU"/>
        </w:rPr>
        <w:br/>
      </w:r>
    </w:p>
    <w:p w:rsidR="004C0E42" w:rsidRPr="004C0E42" w:rsidRDefault="004C0E42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 12. Руководитель площадки соревнований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Руководитель </w:t>
      </w:r>
      <w:r w:rsidR="00EB351A">
        <w:rPr>
          <w:rFonts w:ascii="Arial" w:eastAsia="Times New Roman" w:hAnsi="Arial" w:cs="Arial"/>
          <w:color w:val="000000"/>
          <w:lang w:eastAsia="ru-RU"/>
        </w:rPr>
        <w:t>площадки</w:t>
      </w:r>
      <w:r w:rsidRPr="004C0E42">
        <w:rPr>
          <w:rFonts w:ascii="Arial" w:eastAsia="Times New Roman" w:hAnsi="Arial" w:cs="Arial"/>
          <w:color w:val="000000"/>
          <w:lang w:eastAsia="ru-RU"/>
        </w:rPr>
        <w:t xml:space="preserve"> при судействе схватки располагается за судейским столом и руководит работой судейской бригады.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 xml:space="preserve">Статья 13. </w:t>
      </w:r>
      <w:r w:rsidRPr="00EB351A">
        <w:rPr>
          <w:rFonts w:ascii="Arial" w:eastAsia="Times New Roman" w:hAnsi="Arial" w:cs="Arial"/>
          <w:sz w:val="28"/>
          <w:szCs w:val="28"/>
          <w:lang w:eastAsia="ru-RU"/>
        </w:rPr>
        <w:t>Арбитр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1. Арбитр, находясь на </w:t>
      </w:r>
      <w:r w:rsidR="00EB351A">
        <w:rPr>
          <w:rFonts w:ascii="Arial" w:eastAsia="Times New Roman" w:hAnsi="Arial" w:cs="Arial"/>
          <w:color w:val="000000"/>
          <w:lang w:eastAsia="ru-RU"/>
        </w:rPr>
        <w:t>площадке</w:t>
      </w:r>
      <w:r w:rsidRPr="004C0E42">
        <w:rPr>
          <w:rFonts w:ascii="Arial" w:eastAsia="Times New Roman" w:hAnsi="Arial" w:cs="Arial"/>
          <w:color w:val="000000"/>
          <w:lang w:eastAsia="ru-RU"/>
        </w:rPr>
        <w:t xml:space="preserve"> и пользуясь средствами судейской сигнализации (свистком, терминами и жестами - Приложение 2), руководит ходом схватки, оценивает приемы, действия и положения спортсменов, следит за тем, чтобы схватка проходила в строгом соответствии с Правилами.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2. Арбитр: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a) участвует в представлении спортсменов;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б) дает свисток о начале поединка и его возобновлении после перерывов в схватке;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в) прерывает схватку:</w:t>
      </w:r>
    </w:p>
    <w:p w:rsidR="004C0E42" w:rsidRPr="004C0E42" w:rsidRDefault="004C0E42" w:rsidP="004C0E42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если спортсмены оказались в положении “вне площадки”,</w:t>
      </w:r>
    </w:p>
    <w:p w:rsidR="004C0E42" w:rsidRPr="004C0E42" w:rsidRDefault="004C0E42" w:rsidP="004C0E42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если одному из спортсменов необходима медицинская помощь, при этом арбитр демонстрирует жестом «отсчет времени у врача»,</w:t>
      </w:r>
    </w:p>
    <w:p w:rsidR="004C0E42" w:rsidRPr="004C0E42" w:rsidRDefault="004C0E42" w:rsidP="004C0E42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если необходимо привести в порядок форму участника,</w:t>
      </w:r>
    </w:p>
    <w:p w:rsidR="004C0E42" w:rsidRPr="004C0E42" w:rsidRDefault="004C0E42" w:rsidP="004C0E42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если спортсмен проводит запрещенный прием и его необходимо дисквалифицировать, </w:t>
      </w:r>
    </w:p>
    <w:p w:rsidR="004C0E42" w:rsidRPr="004C0E42" w:rsidRDefault="004C0E42" w:rsidP="004C0E42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по требованию руководителя площадки,</w:t>
      </w:r>
    </w:p>
    <w:p w:rsidR="004C0E42" w:rsidRPr="004C0E42" w:rsidRDefault="004C0E42" w:rsidP="004C0E42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по просьбе участника, если арбитр считает это в данный момент возможным,</w:t>
      </w:r>
    </w:p>
    <w:p w:rsidR="004C0E42" w:rsidRPr="004C0E42" w:rsidRDefault="004C0E42" w:rsidP="004C0E42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если ему необходима консультация в случаях, не предусмотренных Правилами;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г) останавливает схватку досрочно:  </w:t>
      </w:r>
    </w:p>
    <w:p w:rsidR="004C0E42" w:rsidRPr="004C0E42" w:rsidRDefault="004C0E42" w:rsidP="004C0E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- если</w:t>
      </w:r>
      <w:r w:rsidRPr="004C0E42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Pr="00020D75">
        <w:rPr>
          <w:rFonts w:ascii="Arial" w:eastAsia="Times New Roman" w:hAnsi="Arial" w:cs="Arial"/>
          <w:lang w:eastAsia="ru-RU"/>
        </w:rPr>
        <w:t>он определит бросок (кто-то из спортсменов проведет бросок)</w:t>
      </w:r>
      <w:r w:rsidRPr="004C0E42">
        <w:rPr>
          <w:rFonts w:ascii="Arial" w:eastAsia="Times New Roman" w:hAnsi="Arial" w:cs="Arial"/>
          <w:color w:val="FF0000"/>
          <w:lang w:eastAsia="ru-RU"/>
        </w:rPr>
        <w:t>,</w:t>
      </w:r>
      <w:r w:rsidRPr="004C0E42">
        <w:rPr>
          <w:rFonts w:ascii="Arial" w:eastAsia="Times New Roman" w:hAnsi="Arial" w:cs="Arial"/>
          <w:color w:val="FF0000"/>
          <w:lang w:eastAsia="ru-RU"/>
        </w:rPr>
        <w:br/>
      </w:r>
      <w:r w:rsidRPr="004C0E42">
        <w:rPr>
          <w:rFonts w:ascii="Arial" w:eastAsia="Times New Roman" w:hAnsi="Arial" w:cs="Arial"/>
          <w:color w:val="000000"/>
          <w:lang w:eastAsia="ru-RU"/>
        </w:rPr>
        <w:t>- если принимается решение о снятии спортсмена со схватки или его дисквалификации;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д) по сигналу табло (гонгу) дает свисток об окончании схватки и демонстрирует соответствующим жестом;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е)  при объявлении результата схватки, взяв обоих участников на середине площадки за руки, поднимает руку победителя.</w:t>
      </w:r>
      <w:r w:rsidRPr="004C0E42">
        <w:rPr>
          <w:rFonts w:ascii="Arial" w:eastAsia="Times New Roman" w:hAnsi="Arial" w:cs="Arial"/>
          <w:color w:val="000000"/>
          <w:lang w:eastAsia="ru-RU"/>
        </w:rPr>
        <w:br/>
      </w:r>
      <w:r w:rsidRPr="004C0E42">
        <w:rPr>
          <w:rFonts w:ascii="Arial" w:eastAsia="Times New Roman" w:hAnsi="Arial" w:cs="Arial"/>
          <w:color w:val="000000"/>
          <w:lang w:eastAsia="ru-RU"/>
        </w:rPr>
        <w:br/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3. Если в ходе поединка нет технических действий, арбитр должен по истечении 2-х минут- указать на спортсмена, который, по его мнению, более активен.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 14. Технический секретарь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Технический секретарь находится за столом руководителя площадки и по ходу схватки ведет судейский протокол (Приложение 13). По окончании схватки он проставляет сумму баллов и длительность схватки, передает судейский протокол секретарю соревнований </w:t>
      </w:r>
      <w:r w:rsidRPr="004C0E42">
        <w:rPr>
          <w:rFonts w:ascii="Arial" w:eastAsia="Times New Roman" w:hAnsi="Arial" w:cs="Arial"/>
          <w:color w:val="FF0000"/>
          <w:lang w:eastAsia="ru-RU"/>
        </w:rPr>
        <w:t>(Приложение 7).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 15. Оператор электронного табло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Оператор находится за столом руководителя площадки, и выводит на электронное табло информацию по схватке: </w:t>
      </w:r>
    </w:p>
    <w:p w:rsidR="004C0E42" w:rsidRPr="004C0E42" w:rsidRDefault="004C0E42" w:rsidP="004C0E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- чистое время поединка;</w:t>
      </w:r>
    </w:p>
    <w:p w:rsidR="004C0E42" w:rsidRPr="004C0E42" w:rsidRDefault="004C0E42" w:rsidP="004C0E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- символ “ПЛЮС” (+) для обозначения активного спортсмена;</w:t>
      </w:r>
    </w:p>
    <w:p w:rsidR="004C0E42" w:rsidRPr="004C0E42" w:rsidRDefault="004C0E42" w:rsidP="004C0E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- символ “СЕМАФОР” (•) для обозначения победителя (Приложения 13, 14).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 Статья 16. Секундометрист</w:t>
      </w:r>
    </w:p>
    <w:p w:rsidR="004C0E42" w:rsidRPr="004C0E42" w:rsidRDefault="004C0E42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1. Секундометрист находится за столом руководителя площадки. Он дублирует деятельность оператора табло, на случай неисправности:</w:t>
      </w:r>
    </w:p>
    <w:p w:rsidR="004C0E42" w:rsidRPr="004C0E42" w:rsidRDefault="004C0E42" w:rsidP="004C0E42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ведет отсчет времени схватки; </w:t>
      </w:r>
    </w:p>
    <w:p w:rsidR="004C0E42" w:rsidRPr="004C0E42" w:rsidRDefault="004C0E42" w:rsidP="004C0E42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при отсутствии электронной системы, ударом в гонг дает сигнал об окончании схватки;</w:t>
      </w:r>
    </w:p>
    <w:p w:rsidR="004C0E42" w:rsidRPr="004C0E42" w:rsidRDefault="004C0E42" w:rsidP="004C0E42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ведет ручное табло.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2. При перерыве в схватке секундометрист по свистку арбитра или указанию руководителя ковра останавливает секундомер и пускает его вновь по свистку арбитра, ведя отсчет чистого времени схватки.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 17. Диктор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Диктор объявляет Программу и порядок проведения соревнований, представляет участников очередной схватки и объявляет результат каждой схватки. 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 18. Судья на контроле формы участников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1. Судья на контроле формы обязан: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а) перед началом соревнований проверить наличие участников данного дня соревнований и соответствие их формы требованиям настоящих Правил;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б) ознакомить участников с Программой и графиком хода соревнований;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в) предупредить участников о порядке их выхода на площадку;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г) сообщить главному судье о неявках и снятии участников с соревнований;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е) проверить форму участников. </w:t>
      </w:r>
      <w:r w:rsidRPr="004C0E42">
        <w:rPr>
          <w:rFonts w:ascii="Arial" w:eastAsia="Times New Roman" w:hAnsi="Arial" w:cs="Arial"/>
          <w:color w:val="000000"/>
          <w:lang w:eastAsia="ru-RU"/>
        </w:rPr>
        <w:br/>
      </w:r>
      <w:r w:rsidRPr="004C0E42">
        <w:rPr>
          <w:rFonts w:ascii="Arial" w:eastAsia="Times New Roman" w:hAnsi="Arial" w:cs="Arial"/>
          <w:color w:val="000000"/>
          <w:lang w:eastAsia="ru-RU"/>
        </w:rPr>
        <w:br/>
      </w:r>
    </w:p>
    <w:p w:rsidR="004C0E42" w:rsidRPr="004C0E42" w:rsidRDefault="004C0E42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 19. Врач соревнований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1. Врач соревнований входит в число вспомогательного персонала и осуществляет свою деятельность на соревнованиях в соответствии со Спортивным Регламентом </w:t>
      </w:r>
      <w:r w:rsidR="00020D75">
        <w:rPr>
          <w:rFonts w:ascii="Arial" w:eastAsia="Times New Roman" w:hAnsi="Arial" w:cs="Arial"/>
          <w:color w:val="FF0000"/>
          <w:lang w:eastAsia="ru-RU"/>
        </w:rPr>
        <w:t>Всероссийской федерацией самбо</w:t>
      </w:r>
      <w:r w:rsidRPr="004C0E42">
        <w:rPr>
          <w:rFonts w:ascii="Arial" w:eastAsia="Times New Roman" w:hAnsi="Arial" w:cs="Arial"/>
          <w:color w:val="000000"/>
          <w:lang w:eastAsia="ru-RU"/>
        </w:rPr>
        <w:t>.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2. Врач соревнований: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a) проверяет правильность оформления заявок, наличие в них визы врача о допуске участников к соревнованиям;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б) присутствует на взвешивании, проводит наружный осмотр участников;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в) следит за соблюдением санитарно-гигиенических требований в местах проведения соревнований;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г) осуществляет наблюдение за участниками в процессе соревнований;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д) непосредственно на площадке оказывает медицинскую помощь спортсменам, дает заключение о возможности или невозможности продолжения ими схватки или соревнований, немедленно сообщает об этом главному судье соревнований и представляет соответствующую справку для секретариата.</w:t>
      </w:r>
    </w:p>
    <w:p w:rsidR="004C0E42" w:rsidRPr="004C0E42" w:rsidRDefault="004C0E42" w:rsidP="004C0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 xml:space="preserve">Статья 20. Администратор соревнований </w:t>
      </w:r>
      <w:r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br/>
      </w:r>
      <w:r w:rsidRPr="004C0E42">
        <w:rPr>
          <w:rFonts w:ascii="Arial" w:eastAsia="Times New Roman" w:hAnsi="Arial" w:cs="Arial"/>
          <w:color w:val="000000"/>
          <w:lang w:eastAsia="ru-RU"/>
        </w:rPr>
        <w:t xml:space="preserve">1. Администратор соревнований отвечает за своевременную подготовку и художественное оформление мест соревнований, безопасность, размещение и обслуживание участников и зрителей, радиофикацию помещения, поддержание порядка во время соревнований, а также обеспечивает все необходимые мероприятия по указанию представителя </w:t>
      </w:r>
      <w:r w:rsidR="00020D75" w:rsidRPr="00020D75">
        <w:rPr>
          <w:rFonts w:ascii="Arial" w:eastAsia="Times New Roman" w:hAnsi="Arial" w:cs="Arial"/>
          <w:lang w:eastAsia="ru-RU"/>
        </w:rPr>
        <w:t>Всероссийской федерации самбо</w:t>
      </w:r>
      <w:r w:rsidRPr="004C0E42">
        <w:rPr>
          <w:rFonts w:ascii="Arial" w:eastAsia="Times New Roman" w:hAnsi="Arial" w:cs="Arial"/>
          <w:color w:val="000000"/>
          <w:lang w:eastAsia="ru-RU"/>
        </w:rPr>
        <w:t>. </w:t>
      </w:r>
    </w:p>
    <w:p w:rsidR="004C0E42" w:rsidRPr="00020D75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2. Администратор соревнований отвечает за подготовку и пригодность к использованию специального оборудования и инвентаря для проведения соревнований в соответствии со </w:t>
      </w:r>
      <w:r w:rsidRPr="00020D75">
        <w:rPr>
          <w:rFonts w:ascii="Arial" w:eastAsia="Times New Roman" w:hAnsi="Arial" w:cs="Arial"/>
          <w:b/>
          <w:color w:val="FF0000"/>
          <w:lang w:eastAsia="ru-RU"/>
        </w:rPr>
        <w:t>статьей 30. </w:t>
      </w:r>
      <w:r w:rsidR="00020D75" w:rsidRPr="00020D75">
        <w:rPr>
          <w:rFonts w:ascii="Arial" w:eastAsia="Times New Roman" w:hAnsi="Arial" w:cs="Arial"/>
          <w:b/>
          <w:color w:val="FF0000"/>
          <w:lang w:eastAsia="ru-RU"/>
        </w:rPr>
        <w:t>(?)</w:t>
      </w:r>
    </w:p>
    <w:p w:rsidR="004C0E42" w:rsidRPr="004C0E42" w:rsidRDefault="004C0E42" w:rsidP="004C0E42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0E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РАЗДЕЛ IV ОФИЦИАЛЬНЫЕ ПРАВИЛА</w:t>
      </w:r>
    </w:p>
    <w:p w:rsidR="004C0E42" w:rsidRPr="004C0E42" w:rsidRDefault="00DE6EEB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6EEB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</w:t>
      </w:r>
      <w:r w:rsidR="004C0E42"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 xml:space="preserve"> 21 - Содержание поединка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1. Пляжное самбо проводится только в положении стоя.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Победа присуждается после броска, когда противник, в результате проведенных действий, падает на песок на любую часть тела, кроме ног.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2. Броском считается техническое действие спортсмена, в результате которого противник теряет равновесие, находясь в зоне площадки, и падает на любую часть тела, кроме ног.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3. </w:t>
      </w:r>
      <w:proofErr w:type="spellStart"/>
      <w:r w:rsidRPr="004C0E42">
        <w:rPr>
          <w:rFonts w:ascii="Arial" w:eastAsia="Times New Roman" w:hAnsi="Arial" w:cs="Arial"/>
          <w:color w:val="000000"/>
          <w:lang w:eastAsia="ru-RU"/>
        </w:rPr>
        <w:t>Контрбросок</w:t>
      </w:r>
      <w:proofErr w:type="spellEnd"/>
      <w:r w:rsidRPr="004C0E42">
        <w:rPr>
          <w:rFonts w:ascii="Arial" w:eastAsia="Times New Roman" w:hAnsi="Arial" w:cs="Arial"/>
          <w:color w:val="000000"/>
          <w:lang w:eastAsia="ru-RU"/>
        </w:rPr>
        <w:t xml:space="preserve"> – активное ответное действие атакуемого, в результате перехвата инициативы, с остановкой атаки соперника или изменением направления его падения.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4. Неудачный бросок - бросок, который приводит к падению атакующего в одно из наземных положений, а не является результатом активного противодействия противника.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5. Атакующий атлет может выполнять броски с падением.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6. В пляжном самбо разрешено захватывать края шорт соперника и концы рукавов куртки, чтобы проводить броски.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DE6EEB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6EEB">
        <w:rPr>
          <w:rFonts w:ascii="Arial" w:eastAsia="Times New Roman" w:hAnsi="Arial" w:cs="Arial"/>
          <w:color w:val="434343"/>
          <w:sz w:val="28"/>
          <w:szCs w:val="28"/>
          <w:lang w:eastAsia="ru-RU"/>
        </w:rPr>
        <w:t xml:space="preserve">Статья </w:t>
      </w:r>
      <w:r w:rsidR="004C0E42"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22 - Начало и конец схватки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1. Для участия в схватке спортсменов вызывают на площадку.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2. Перед началом схватки спортсмен, вызванный первым (в красной форме), становится справа от рефери,  а его противник (в синей форме) – слева. После представления спортсмены по жесту арбитра сходятся в центре площадки и обмениваются рукопожатием. Затем они делают шаг назад и по свистку арбитра начинают схватку. </w:t>
      </w:r>
      <w:r w:rsidRPr="004C0E42">
        <w:rPr>
          <w:rFonts w:ascii="Arial" w:eastAsia="Times New Roman" w:hAnsi="Arial" w:cs="Arial"/>
          <w:color w:val="000000"/>
          <w:lang w:eastAsia="ru-RU"/>
        </w:rPr>
        <w:br/>
        <w:t>3. Схватка заканчивается по звуковому сигналу (гонгу), а не по дублирующему его свистку арбитра.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4. По окончании схватки спортсмены занимают те же самые места на площадке, что и перед началом схватки. Для объявления результата схватки арбитр подзывает спортсменов на середину и, предварительно взяв их за запястья, поднимает руку победителя (Приложение 2), после чего спортсмены обмениваются ру</w:t>
      </w:r>
      <w:r w:rsidR="00020D75">
        <w:rPr>
          <w:rFonts w:ascii="Arial" w:eastAsia="Times New Roman" w:hAnsi="Arial" w:cs="Arial"/>
          <w:color w:val="000000"/>
          <w:lang w:eastAsia="ru-RU"/>
        </w:rPr>
        <w:t>копожатием и уходят с площадки.</w:t>
      </w:r>
      <w:r w:rsidRPr="004C0E42">
        <w:rPr>
          <w:rFonts w:ascii="Arial" w:eastAsia="Times New Roman" w:hAnsi="Arial" w:cs="Arial"/>
          <w:color w:val="000000"/>
          <w:lang w:eastAsia="ru-RU"/>
        </w:rPr>
        <w:br/>
      </w:r>
    </w:p>
    <w:p w:rsidR="004C0E42" w:rsidRPr="004C0E42" w:rsidRDefault="00DE6EEB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6EEB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</w:t>
      </w:r>
      <w:r w:rsidR="004C0E42"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 xml:space="preserve"> 23 - Ход и продолжительность схватки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1. Продолжительность боев (предварительные поединки и встречи за медали) для всех возрастных, половых и весовых категорий - 3 (три) минуты.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2. Отсчет времени в схватке начинается по первому свистку арбитра. Время перерывов не включается в чистое (фактическое) время схватки.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3. Если какие-либо технические действия не были применены спортсменами по истечении 2 (двух) минут боя, рефери должен дать оценку «активности» одному из спортсменов. В случае если до конца схватки не было применено никаких технических действий, спортсмен, которому присуждена</w:t>
      </w:r>
      <w:r w:rsidRPr="004C0E42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Pr="004C0E42">
        <w:rPr>
          <w:rFonts w:ascii="Arial" w:eastAsia="Times New Roman" w:hAnsi="Arial" w:cs="Arial"/>
          <w:color w:val="000000"/>
          <w:lang w:eastAsia="ru-RU"/>
        </w:rPr>
        <w:t>оценка «активность», автоматически становится победителем.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DE6EEB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6EEB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</w:t>
      </w:r>
      <w:r w:rsidR="004C0E42"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 xml:space="preserve"> 24 - Перерыв между схватками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Отдых между схватками должен быть не менее десяти (10) минут. </w:t>
      </w:r>
      <w:r w:rsidRPr="004C0E42">
        <w:rPr>
          <w:rFonts w:ascii="Arial" w:eastAsia="Times New Roman" w:hAnsi="Arial" w:cs="Arial"/>
          <w:color w:val="000000"/>
          <w:lang w:eastAsia="ru-RU"/>
        </w:rPr>
        <w:br/>
      </w:r>
      <w:r w:rsidRPr="004C0E42">
        <w:rPr>
          <w:rFonts w:ascii="Arial" w:eastAsia="Times New Roman" w:hAnsi="Arial" w:cs="Arial"/>
          <w:color w:val="000000"/>
          <w:lang w:eastAsia="ru-RU"/>
        </w:rPr>
        <w:br/>
      </w:r>
    </w:p>
    <w:p w:rsidR="004C0E42" w:rsidRPr="004C0E42" w:rsidRDefault="00DE6EEB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6EEB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</w:t>
      </w:r>
      <w:r w:rsidR="004C0E42"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 xml:space="preserve"> 25 - Результаты и оценка схватки</w:t>
      </w:r>
    </w:p>
    <w:p w:rsidR="004C0E42" w:rsidRPr="004C0E42" w:rsidRDefault="004C0E42" w:rsidP="004C0E42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Личные соревнования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1. Результатом схватки может быть победа одного из спортсменов и поражение другого, а также поражение обоих (по дисквалификации).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2. Победа может быть достигнута: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а) успешным броском;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б) путем обеспечения награды за активность;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в) дисквалификацией одного из спортсменов;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г) по медицинским противопоказаниям.</w:t>
      </w:r>
    </w:p>
    <w:p w:rsidR="004C0E42" w:rsidRPr="004C0E42" w:rsidRDefault="004C0E42" w:rsidP="004C0E42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Командные соревнования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3. Победитель в командных соревнованиях определяется по большему количеству побед участников. В случае равного количества побед, победите</w:t>
      </w:r>
      <w:r w:rsidR="002A0CA9">
        <w:rPr>
          <w:rFonts w:ascii="Arial" w:eastAsia="Times New Roman" w:hAnsi="Arial" w:cs="Arial"/>
          <w:color w:val="000000"/>
          <w:lang w:eastAsia="ru-RU"/>
        </w:rPr>
        <w:t xml:space="preserve">ль определяется в дополнительной схватке. Весовая категория для этой схватки </w:t>
      </w:r>
      <w:r w:rsidRPr="004C0E42">
        <w:rPr>
          <w:rFonts w:ascii="Arial" w:eastAsia="Times New Roman" w:hAnsi="Arial" w:cs="Arial"/>
          <w:color w:val="000000"/>
          <w:lang w:eastAsia="ru-RU"/>
        </w:rPr>
        <w:t>должна быть определена немедленно путем жеребьевки.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4. Если количество побед одной из команд превышает половину общего количества </w:t>
      </w:r>
      <w:r w:rsidR="002A0CA9">
        <w:rPr>
          <w:rFonts w:ascii="Arial" w:eastAsia="Times New Roman" w:hAnsi="Arial" w:cs="Arial"/>
          <w:color w:val="000000"/>
          <w:lang w:eastAsia="ru-RU"/>
        </w:rPr>
        <w:t>схваток</w:t>
      </w:r>
      <w:r w:rsidRPr="004C0E42">
        <w:rPr>
          <w:rFonts w:ascii="Arial" w:eastAsia="Times New Roman" w:hAnsi="Arial" w:cs="Arial"/>
          <w:color w:val="000000"/>
          <w:lang w:eastAsia="ru-RU"/>
        </w:rPr>
        <w:t xml:space="preserve">, то в этом случае командные </w:t>
      </w:r>
      <w:r w:rsidR="002A0CA9">
        <w:rPr>
          <w:rFonts w:ascii="Arial" w:eastAsia="Times New Roman" w:hAnsi="Arial" w:cs="Arial"/>
          <w:color w:val="000000"/>
          <w:lang w:eastAsia="ru-RU"/>
        </w:rPr>
        <w:t>схватки</w:t>
      </w:r>
      <w:r w:rsidRPr="004C0E42">
        <w:rPr>
          <w:rFonts w:ascii="Arial" w:eastAsia="Times New Roman" w:hAnsi="Arial" w:cs="Arial"/>
          <w:color w:val="000000"/>
          <w:lang w:eastAsia="ru-RU"/>
        </w:rPr>
        <w:t xml:space="preserve"> должны быть остановлены, оставшиеся </w:t>
      </w:r>
      <w:r w:rsidR="002A0CA9">
        <w:rPr>
          <w:rFonts w:ascii="Arial" w:eastAsia="Times New Roman" w:hAnsi="Arial" w:cs="Arial"/>
          <w:color w:val="000000"/>
          <w:lang w:eastAsia="ru-RU"/>
        </w:rPr>
        <w:t>схватки</w:t>
      </w:r>
      <w:r w:rsidRPr="004C0E42">
        <w:rPr>
          <w:rFonts w:ascii="Arial" w:eastAsia="Times New Roman" w:hAnsi="Arial" w:cs="Arial"/>
          <w:color w:val="000000"/>
          <w:lang w:eastAsia="ru-RU"/>
        </w:rPr>
        <w:t xml:space="preserve"> должны быть отменены, а победитель должен быть объявлен.</w:t>
      </w:r>
    </w:p>
    <w:p w:rsidR="004C0E42" w:rsidRPr="004C0E42" w:rsidRDefault="00DE6EEB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6EEB">
        <w:rPr>
          <w:rFonts w:ascii="Arial" w:eastAsia="Times New Roman" w:hAnsi="Arial" w:cs="Arial"/>
          <w:color w:val="434343"/>
          <w:sz w:val="28"/>
          <w:szCs w:val="28"/>
          <w:lang w:eastAsia="ru-RU"/>
        </w:rPr>
        <w:t xml:space="preserve">Статья </w:t>
      </w:r>
      <w:r w:rsidR="004C0E42"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 xml:space="preserve">26 - </w:t>
      </w:r>
      <w:r w:rsidR="002A0CA9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Снятие</w:t>
      </w:r>
      <w:r w:rsidR="004C0E42"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 xml:space="preserve"> обоих спортсменов </w:t>
      </w:r>
      <w:r w:rsidR="002A0CA9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со схватки</w:t>
      </w:r>
      <w:r w:rsidR="004C0E42"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 xml:space="preserve"> или соревнований (дисквалификация)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В случае отстранения (дисквалификации) обоих участников, они должны получить результат 0:0. В этом случае спортсмены не получают никаких мест или медалей ни в индивидуальных, ни в командных соревнованиях.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DE6EEB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6EEB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</w:t>
      </w:r>
      <w:r w:rsidR="004C0E42"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 xml:space="preserve"> 27 - Запрещенные действия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Ниже перечислены запрещенные действия, за которыми следует немедленная дисквалификация: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- удары руками и ногами,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Pr="002A0CA9">
        <w:rPr>
          <w:rFonts w:ascii="Arial" w:eastAsia="Times New Roman" w:hAnsi="Arial" w:cs="Arial"/>
          <w:b/>
          <w:color w:val="FF0000"/>
          <w:lang w:eastAsia="ru-RU"/>
        </w:rPr>
        <w:t>удержания</w:t>
      </w:r>
      <w:r w:rsidR="002A0CA9">
        <w:rPr>
          <w:rFonts w:ascii="Arial" w:eastAsia="Times New Roman" w:hAnsi="Arial" w:cs="Arial"/>
          <w:b/>
          <w:color w:val="FF0000"/>
          <w:lang w:eastAsia="ru-RU"/>
        </w:rPr>
        <w:t xml:space="preserve"> (?) </w:t>
      </w:r>
      <w:r w:rsidRPr="004C0E42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Pr="004C0E42">
        <w:rPr>
          <w:rFonts w:ascii="Arial" w:eastAsia="Times New Roman" w:hAnsi="Arial" w:cs="Arial"/>
          <w:color w:val="000000"/>
          <w:lang w:eastAsia="ru-RU"/>
        </w:rPr>
        <w:t>и удушения,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- бросок противника на голову,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- неспортивное поведение.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DE6EEB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6EEB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</w:t>
      </w:r>
      <w:r w:rsidR="004C0E42"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 xml:space="preserve"> 28 - Протесты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В пляжном самбо нет возможности подать апелляцию против решение судей. Все действия и решения, принятые в соответствии с правилом «большинства из трех» рефери и судейской коллегии, должны быть окончательными.</w:t>
      </w:r>
    </w:p>
    <w:p w:rsidR="004C0E42" w:rsidRPr="004C0E42" w:rsidRDefault="004C0E42" w:rsidP="004C0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0E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РАЗДЕЛ V ОБОРУДОВАНИЕ ПЛОЩАДКИ СОРЕВНОВАНИЙ</w:t>
      </w:r>
    </w:p>
    <w:p w:rsidR="004C0E42" w:rsidRPr="004C0E42" w:rsidRDefault="00DE6EEB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6EEB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</w:t>
      </w:r>
      <w:r w:rsidR="004C0E42"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 xml:space="preserve"> 29 - Площадка для соревнований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Площадка для соревнований должна быть расположена на песке и должна быть размером 6 х 6 метров.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1 (один) красный флаг, 1 (один) синий флаг и 2 (два) желтых флага на пластиковых палочках (высотой не менее 1 (одного) метра) должны быть помещены в углы площадки соревнований.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7E48636C" wp14:editId="3A1B2FA7">
            <wp:extent cx="5734050" cy="3343275"/>
            <wp:effectExtent l="0" t="0" r="0" b="9525"/>
            <wp:docPr id="16" name="Рисунок 16" descr="https://lh5.googleusercontent.com/goo-IQs-7CiDT5daynVnG18NgsSNo-Etu9cR5pT-eiJTWuF_Id6ZKoZ1LXCHNAUBzb7ugMw2Z8bL8M1y1ww0moLPz8c5pVvhwNv1qCVmuHcRwIScsfRZOZjFHmlhqNXk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lh5.googleusercontent.com/goo-IQs-7CiDT5daynVnG18NgsSNo-Etu9cR5pT-eiJTWuF_Id6ZKoZ1LXCHNAUBzb7ugMw2Z8bL8M1y1ww0moLPz8c5pVvhwNv1qCVmuHcRwIScsfRZOZjFHmlhqNXkjQ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42" w:rsidRPr="004C0E42" w:rsidRDefault="004C0E42" w:rsidP="004C0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DE6EEB" w:rsidP="004C0E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6EEB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Статья</w:t>
      </w:r>
      <w:r w:rsidR="004C0E42" w:rsidRPr="004C0E4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 xml:space="preserve"> 30 - Оборудование для соревнований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1. Звуковой сигнал (гонг) может быть любой системы, но должен иметь достаточно громкое звучание. Сигнал каждой площадки должны иметь отличное от других звучание.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2. Весы для взвешивания должны быть выверены.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3. Секундомеры (</w:t>
      </w:r>
      <w:proofErr w:type="spellStart"/>
      <w:r w:rsidRPr="004C0E42">
        <w:rPr>
          <w:rFonts w:ascii="Arial" w:eastAsia="Times New Roman" w:hAnsi="Arial" w:cs="Arial"/>
          <w:color w:val="000000"/>
          <w:lang w:eastAsia="ru-RU"/>
        </w:rPr>
        <w:t>электросекундомеры</w:t>
      </w:r>
      <w:proofErr w:type="spellEnd"/>
      <w:r w:rsidRPr="004C0E42">
        <w:rPr>
          <w:rFonts w:ascii="Arial" w:eastAsia="Times New Roman" w:hAnsi="Arial" w:cs="Arial"/>
          <w:color w:val="000000"/>
          <w:lang w:eastAsia="ru-RU"/>
        </w:rPr>
        <w:t>) должны иметь устройство для их остановки и включения без сбрасывания минутных и секундных показаний до окончания схватки.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4. Для информации зрителей и участников о ходе схватки рядом со столом судейской коллегии устанавливается электронное или механическое табло, на котором демонстрируются оценки, получаемые спортсменами.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5. Для информирования участников и представителей о Программе, графике и ходе соревнований устанавливается информационное табло. Размеры табло и место его установки заранее согласовываются с секретариатом соревнований.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6. Для продолжения соревнований в случае отсутствия электрического питания или выхода из строя электронного табло все площадки должны быть укомплектованы гонгами и ручными секундомерами.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7. Видеокамера для каждой площадки..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Arial" w:eastAsia="Times New Roman" w:hAnsi="Arial" w:cs="Arial"/>
          <w:color w:val="000000"/>
          <w:lang w:eastAsia="ru-RU"/>
        </w:rPr>
        <w:t>8. Монитор (телевизионная панель) диагональю от 20 дюймов для просмотра видеоматериалов. </w:t>
      </w:r>
    </w:p>
    <w:p w:rsidR="004C0E42" w:rsidRPr="004C0E42" w:rsidRDefault="004C0E42" w:rsidP="004C0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42" w:rsidRPr="004C0E42" w:rsidRDefault="004C0E42" w:rsidP="004C0E42">
      <w:pPr>
        <w:spacing w:before="3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0E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1</w:t>
      </w:r>
    </w:p>
    <w:p w:rsidR="004C0E42" w:rsidRPr="004C0E42" w:rsidRDefault="004C0E42" w:rsidP="004C0E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0E42">
        <w:rPr>
          <w:rFonts w:ascii="Arial" w:eastAsia="Times New Roman" w:hAnsi="Arial" w:cs="Arial"/>
          <w:b/>
          <w:bCs/>
          <w:color w:val="000000"/>
          <w:lang w:eastAsia="ru-RU"/>
        </w:rPr>
        <w:t>НЕОБХОДИМОЕ КОЛИЧЕСТВО </w:t>
      </w:r>
    </w:p>
    <w:p w:rsidR="004C0E42" w:rsidRPr="004C0E42" w:rsidRDefault="004C0E42" w:rsidP="004C0E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0E42">
        <w:rPr>
          <w:rFonts w:ascii="Arial" w:eastAsia="Times New Roman" w:hAnsi="Arial" w:cs="Arial"/>
          <w:b/>
          <w:bCs/>
          <w:color w:val="000000"/>
          <w:lang w:eastAsia="ru-RU"/>
        </w:rPr>
        <w:t>судей и вспомогательного персонала для проведения соревнований по пляжному самбо.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5"/>
        <w:gridCol w:w="2037"/>
        <w:gridCol w:w="2037"/>
      </w:tblGrid>
      <w:tr w:rsidR="004C0E42" w:rsidRPr="004C0E42" w:rsidTr="004C0E42">
        <w:trPr>
          <w:trHeight w:val="49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должностного лица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Расчет судей по количеству площадок</w:t>
            </w:r>
          </w:p>
        </w:tc>
      </w:tr>
      <w:tr w:rsidR="004C0E42" w:rsidRPr="004C0E42" w:rsidTr="004C0E42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5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5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C0E42" w:rsidRPr="004C0E42" w:rsidTr="004C0E42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Международные технические должностные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C0E42" w:rsidRPr="004C0E42" w:rsidTr="004C0E42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судья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E42" w:rsidRPr="004C0E42" w:rsidTr="004C0E42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DE6EEB" w:rsidP="004C0E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Заместитель главного</w:t>
            </w:r>
            <w:r w:rsidR="004C0E42"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судьи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E42" w:rsidRPr="004C0E42" w:rsidTr="004C0E42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секретарь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E42" w:rsidRPr="004C0E42" w:rsidTr="004C0E42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Арбитр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C0E42" w:rsidRPr="004C0E42" w:rsidTr="004C0E42">
        <w:trPr>
          <w:trHeight w:val="4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Национальные технические должностные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4C0E42" w:rsidRPr="004C0E42" w:rsidTr="004C0E42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Судья на контроле формы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C0E42" w:rsidRPr="004C0E42" w:rsidTr="004C0E42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Технический секретарь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C0E42" w:rsidRPr="004C0E42" w:rsidTr="004C0E42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Секундометрист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C0E42" w:rsidRPr="004C0E42" w:rsidTr="004C0E42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Оператор табло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C0E42" w:rsidRPr="004C0E42" w:rsidTr="004C0E42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Диктор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C0E42" w:rsidRPr="004C0E42" w:rsidTr="004C0E42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C0E42" w:rsidRPr="004C0E42" w:rsidTr="004C0E42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C0E42" w:rsidRPr="004C0E42" w:rsidTr="004C0E42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E42" w:rsidRPr="004C0E42" w:rsidTr="004C0E42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C0E42" w:rsidRPr="004C0E42" w:rsidTr="004C0E42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Сопровождение спортсменов при выходе на площадку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C0E42" w:rsidRPr="004C0E42" w:rsidTr="004C0E42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Операторы системы видео-повторов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C0E42" w:rsidRPr="004C0E42" w:rsidTr="004C0E42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Курьеры секретариата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C0E42" w:rsidRPr="004C0E42" w:rsidTr="004C0E42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proofErr w:type="spellStart"/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Шапероны</w:t>
            </w:r>
            <w:proofErr w:type="spellEnd"/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(волонтер антидопинговой службы)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C0E42" w:rsidRPr="004C0E42" w:rsidTr="004C0E42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DE6E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Технический служащий (</w:t>
            </w:r>
            <w:r w:rsidR="00DE6E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обслуживание площадки</w:t>
            </w: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C0E42" w:rsidRPr="004C0E42" w:rsidTr="004C0E42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4C0E42" w:rsidRPr="004C0E42" w:rsidRDefault="004C0E42" w:rsidP="004C0E42">
      <w:pPr>
        <w:spacing w:before="3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0E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2</w:t>
      </w:r>
    </w:p>
    <w:p w:rsidR="004C0E42" w:rsidRPr="004C0E42" w:rsidRDefault="004C0E42" w:rsidP="004C0E42">
      <w:pPr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0E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Официальные жесты рефери </w:t>
      </w:r>
    </w:p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6175"/>
      </w:tblGrid>
      <w:tr w:rsidR="004C0E42" w:rsidRPr="004C0E42" w:rsidTr="004C0E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Изображение жеста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Описание жеста</w:t>
            </w:r>
          </w:p>
        </w:tc>
      </w:tr>
      <w:tr w:rsidR="004C0E42" w:rsidRPr="004C0E42" w:rsidTr="004C0E42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Представление участников</w:t>
            </w:r>
          </w:p>
        </w:tc>
      </w:tr>
      <w:tr w:rsidR="004C0E42" w:rsidRPr="004C0E42" w:rsidTr="004C0E42">
        <w:trPr>
          <w:trHeight w:val="40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 wp14:anchorId="1943F396" wp14:editId="5EE47737">
                  <wp:extent cx="2019300" cy="2647950"/>
                  <wp:effectExtent l="0" t="0" r="0" b="0"/>
                  <wp:docPr id="17" name="Рисунок 17" descr="https://lh4.googleusercontent.com/0cTHQ2Ofzmng_jryOGuW96nrwrHIZPN93k9VMWTXkHnACMmOrVehd0BCzzNolKAKk7JP9LURgw9kKcWLvoPP46lBveF34En9hzSIJKdOhXoHpP7KKAvJyGzRC3noRneB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lh4.googleusercontent.com/0cTHQ2Ofzmng_jryOGuW96nrwrHIZPN93k9VMWTXkHnACMmOrVehd0BCzzNolKAKk7JP9LURgw9kKcWLvoPP46lBveF34En9hzSIJKdOhXoHpP7KKAvJyGzRC3noRneBM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Стоит лицом к судейскому столу и симметрично по отношению к спортсменам. При представлении участника протягивает в его направлении прямую руку с рукавом соответствующего цвета. Затем одновременно поднимает до уровня плеч прямые руки (ребрами ладоней вниз), каждую в направлении соответствующего спортсмена. Сводит руки на уровне плеч, указывая на середину площадки и подходя к этому месту одновременно со спортсменами.</w:t>
            </w:r>
          </w:p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6505"/>
      </w:tblGrid>
      <w:tr w:rsidR="004C0E42" w:rsidRPr="004C0E42" w:rsidTr="004C0E42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numPr>
                <w:ilvl w:val="0"/>
                <w:numId w:val="17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Начало схватки </w:t>
            </w:r>
          </w:p>
        </w:tc>
      </w:tr>
      <w:tr w:rsidR="004C0E42" w:rsidRPr="004C0E42" w:rsidTr="004C0E42">
        <w:trPr>
          <w:trHeight w:val="40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 wp14:anchorId="509D6830" wp14:editId="41B2C7AA">
                  <wp:extent cx="1800225" cy="3162300"/>
                  <wp:effectExtent l="0" t="0" r="9525" b="0"/>
                  <wp:docPr id="18" name="Рисунок 18" descr="https://lh6.googleusercontent.com/HhGn6gWuNNXS72Ron7u9fLpqUCXBZHdOEXdCYsS4mZYDpIhzw4XcrywzRdMz4VYt-iD4HJaj_C3JzkV7sQqOHHOePoNXvw5LJhMgP6sLqqy1OQ2zCmUinniMFsFJ4FMG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lh6.googleusercontent.com/HhGn6gWuNNXS72Ron7u9fLpqUCXBZHdOEXdCYsS4mZYDpIhzw4XcrywzRdMz4VYt-iD4HJaj_C3JzkV7sQqOHHOePoNXvw5LJhMgP6sLqqy1OQ2zCmUinniMFsFJ4FMG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E42" w:rsidRPr="004C0E42" w:rsidRDefault="004C0E42" w:rsidP="004C0E4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При начале схватки (или возобновлении ее с центра) дает свисток. Одновременно энергично проводит сверху вниз согнутой в локте рукой между спортсменами над центром площадки (до горизонтального положения предплечья). После этого делает шаг назад и занимает место, удобное для наблюдения за действиями спортсменов.</w:t>
            </w:r>
          </w:p>
          <w:p w:rsidR="004C0E42" w:rsidRPr="004C0E42" w:rsidRDefault="004C0E42" w:rsidP="004C0E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7397"/>
      </w:tblGrid>
      <w:tr w:rsidR="004C0E42" w:rsidRPr="004C0E42" w:rsidTr="004C0E42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Победа</w:t>
            </w:r>
          </w:p>
        </w:tc>
      </w:tr>
      <w:tr w:rsidR="004C0E42" w:rsidRPr="004C0E42" w:rsidTr="004C0E42">
        <w:trPr>
          <w:trHeight w:val="3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 wp14:anchorId="64BC1501" wp14:editId="1E7EC34C">
                  <wp:extent cx="2200275" cy="1238250"/>
                  <wp:effectExtent l="4763" t="0" r="0" b="0"/>
                  <wp:docPr id="19" name="Рисунок 19" descr="https://lh5.googleusercontent.com/w2698pxKKKT2lNntthcTrmj8PBM95C0lSXrodc4cMRQzNrCdJUh_BJfTRcFoM1RNR8K53Ss41q35emRg7gDH-o62OobNebpPfL5XklCqp2EsgidVWWD7toSrwYd1DGkbt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lh5.googleusercontent.com/w2698pxKKKT2lNntthcTrmj8PBM95C0lSXrodc4cMRQzNrCdJUh_BJfTRcFoM1RNR8K53Ss41q35emRg7gDH-o62OobNebpPfL5XklCqp2EsgidVWWD7toSrwYd1DGkbt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002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E42" w:rsidRPr="004C0E42" w:rsidRDefault="004C0E42" w:rsidP="004C0E4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Поднимает прямую руку с рукавом соответствующего цвета вверх, открытой ладонью вперед.</w:t>
            </w:r>
          </w:p>
          <w:p w:rsidR="004C0E42" w:rsidRPr="004C0E42" w:rsidRDefault="004C0E42" w:rsidP="004C0E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6647"/>
      </w:tblGrid>
      <w:tr w:rsidR="004C0E42" w:rsidRPr="004C0E42" w:rsidTr="004C0E42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Активность</w:t>
            </w:r>
          </w:p>
        </w:tc>
      </w:tr>
      <w:tr w:rsidR="004C0E42" w:rsidRPr="004C0E42" w:rsidTr="004C0E42">
        <w:trPr>
          <w:trHeight w:val="40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 wp14:anchorId="0F8B44E6" wp14:editId="6CDEF74E">
                  <wp:extent cx="2200275" cy="1714500"/>
                  <wp:effectExtent l="0" t="4762" r="4762" b="4763"/>
                  <wp:docPr id="20" name="Рисунок 20" descr="https://lh6.googleusercontent.com/CLLtmYdpgZB918-3dAoLESmULa3A_58QO6gZ-MexHNn-R5xF5VLeiGXwFOk_4v5yHuxvdTI1LoIBRfJGfiEb2VFXo6ratjAk3II_xR2lgY5JoO_cCBf527M7YD7fDLD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lh6.googleusercontent.com/CLLtmYdpgZB918-3dAoLESmULa3A_58QO6gZ-MexHNn-R5xF5VLeiGXwFOk_4v5yHuxvdTI1LoIBRfJGfiEb2VFXo6ratjAk3II_xR2lgY5JoO_cCBf527M7YD7fDLD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002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Поднимает согнутую в локте руку с рукавом соответствующего цвета. Кулак сжат.</w:t>
            </w:r>
          </w:p>
          <w:p w:rsidR="004C0E42" w:rsidRPr="004C0E42" w:rsidRDefault="004C0E42" w:rsidP="004C0E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0"/>
        <w:gridCol w:w="4135"/>
      </w:tblGrid>
      <w:tr w:rsidR="004C0E42" w:rsidRPr="004C0E42" w:rsidTr="004C0E42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numPr>
                <w:ilvl w:val="0"/>
                <w:numId w:val="20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Прием не считать</w:t>
            </w:r>
          </w:p>
        </w:tc>
      </w:tr>
      <w:tr w:rsidR="004C0E42" w:rsidRPr="004C0E42" w:rsidTr="004C0E42">
        <w:trPr>
          <w:trHeight w:val="3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 wp14:anchorId="5E717CA4" wp14:editId="42C791EB">
                  <wp:extent cx="2257425" cy="3305175"/>
                  <wp:effectExtent l="9525" t="0" r="0" b="0"/>
                  <wp:docPr id="21" name="Рисунок 21" descr="https://lh3.googleusercontent.com/E7HIXI-mOKlSicCH3izKHACPtDrw6kHm4EIwAxUGaz5XMxHgLNZGYbBHNk0Nr-10ZYxEx2jmuFwMpgDJ5yCNGx_a8YErrOqFCMWizBDIgumpdrKZ5ytqHujQnFuigsA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lh3.googleusercontent.com/E7HIXI-mOKlSicCH3izKHACPtDrw6kHm4EIwAxUGaz5XMxHgLNZGYbBHNk0Nr-10ZYxEx2jmuFwMpgDJ5yCNGx_a8YErrOqFCMWizBDIgumpdrKZ5ytqHujQnFuigsA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57425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Делает 2-3 движения рукой (открытой ладонью вниз) в горизонтальной плоскости. </w:t>
            </w:r>
          </w:p>
          <w:p w:rsidR="004C0E42" w:rsidRPr="004C0E42" w:rsidRDefault="004C0E42" w:rsidP="004C0E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0"/>
        <w:gridCol w:w="6745"/>
      </w:tblGrid>
      <w:tr w:rsidR="004C0E42" w:rsidRPr="004C0E42" w:rsidTr="004C0E42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Положение "вне площадки"</w:t>
            </w:r>
          </w:p>
        </w:tc>
      </w:tr>
      <w:tr w:rsidR="004C0E42" w:rsidRPr="004C0E42" w:rsidTr="004C0E42">
        <w:trPr>
          <w:trHeight w:val="3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 wp14:anchorId="22375562" wp14:editId="3FD359BB">
                  <wp:extent cx="1952625" cy="1647825"/>
                  <wp:effectExtent l="0" t="0" r="9525" b="9525"/>
                  <wp:docPr id="22" name="Рисунок 22" descr="https://lh6.googleusercontent.com/Sw_Q7QuX69V9NNmKJLs8L4uaXh1yuSPiPf_HTihPOL5x22e-H1rkujc4xbMhoTi4xh0zzqzXz-usbxuyd7iGtlCfwlpTuJpFJ7K8Qe7q5IU_OTVJSNMx0-1vxjwvc4idq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lh6.googleusercontent.com/Sw_Q7QuX69V9NNmKJLs8L4uaXh1yuSPiPf_HTihPOL5x22e-H1rkujc4xbMhoTi4xh0zzqzXz-usbxuyd7iGtlCfwlpTuJpFJ7K8Qe7q5IU_OTVJSNMx0-1vxjwvc4idq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526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Поднимает в сторону до уровня плеча прямую руку, ближайшую к границе площадки. После этого дает свисток и показывает прямой рукой на середину площадки. Схватка возобновляется в центре.</w:t>
            </w:r>
          </w:p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7307"/>
      </w:tblGrid>
      <w:tr w:rsidR="004C0E42" w:rsidRPr="004C0E42" w:rsidTr="004C0E42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numPr>
                <w:ilvl w:val="0"/>
                <w:numId w:val="22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Запрещенный прием</w:t>
            </w:r>
          </w:p>
        </w:tc>
      </w:tr>
      <w:tr w:rsidR="004C0E42" w:rsidRPr="004C0E42" w:rsidTr="004C0E42">
        <w:trPr>
          <w:trHeight w:val="3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 wp14:anchorId="33B047D6" wp14:editId="0CC0ADE5">
                  <wp:extent cx="1952625" cy="1295400"/>
                  <wp:effectExtent l="4763" t="0" r="0" b="0"/>
                  <wp:docPr id="23" name="Рисунок 23" descr="https://lh4.googleusercontent.com/E6q-irT39WGF4AXuKg6SmJa6ukKuRanTKJ2BOWjcZw74K1xay_gDsthRHRQa3PSWXiBSNm32x-Fo_4x-M_gikGsuowhL6-vHOdTVEZSFPeDMQxIG759I0niPEjy8YEhn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lh4.googleusercontent.com/E6q-irT39WGF4AXuKg6SmJa6ukKuRanTKJ2BOWjcZw74K1xay_gDsthRHRQa3PSWXiBSNm32x-Fo_4x-M_gikGsuowhL6-vHOdTVEZSFPeDMQxIG759I0niPEjy8YEhn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526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Поднимает руки до уровня груди и захватывает кистью одной руки запястье другой, после чего имитирует нарушение.</w:t>
            </w:r>
          </w:p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7165"/>
      </w:tblGrid>
      <w:tr w:rsidR="004C0E42" w:rsidRPr="004C0E42" w:rsidTr="004C0E42">
        <w:trPr>
          <w:trHeight w:val="45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Остановить время</w:t>
            </w:r>
          </w:p>
        </w:tc>
      </w:tr>
      <w:tr w:rsidR="004C0E42" w:rsidRPr="004C0E42" w:rsidTr="004C0E42">
        <w:trPr>
          <w:trHeight w:val="3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 wp14:anchorId="0A2E4C4A" wp14:editId="2D315F3C">
                  <wp:extent cx="1952625" cy="1381125"/>
                  <wp:effectExtent l="0" t="0" r="9525" b="9525"/>
                  <wp:docPr id="24" name="Рисунок 24" descr="https://lh6.googleusercontent.com/Ejbsabewl0pETC1rXMDaXmJPWFrwS3cslmTBFmMeg-IvN6IDQD-r2XxPZpllj3NFekrqleijsMy_fpVwXetprgJjDWNpx0LDZK2IvVn8EDBSqg2uFv7O_ViUuWt43LJ_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lh6.googleusercontent.com/Ejbsabewl0pETC1rXMDaXmJPWFrwS3cslmTBFmMeg-IvN6IDQD-r2XxPZpllj3NFekrqleijsMy_fpVwXetprgJjDWNpx0LDZK2IvVn8EDBSqg2uFv7O_ViUuWt43LJ_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526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Держа предплечье одной руки на уровне лица горизонтальной открытой ладонью вниз, приставляет снизу к середине этой ладони пальцы другой открытой ладони, расположенной вертикально, ребром вперед.</w:t>
            </w:r>
          </w:p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E42" w:rsidRPr="004C0E42" w:rsidRDefault="004C0E42" w:rsidP="004C0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0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5"/>
        <w:gridCol w:w="6490"/>
      </w:tblGrid>
      <w:tr w:rsidR="004C0E42" w:rsidRPr="004C0E42" w:rsidTr="004C0E42">
        <w:trPr>
          <w:trHeight w:val="45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Вызов врача</w:t>
            </w:r>
          </w:p>
        </w:tc>
      </w:tr>
      <w:tr w:rsidR="004C0E42" w:rsidRPr="004C0E42" w:rsidTr="004C0E42">
        <w:trPr>
          <w:trHeight w:val="3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 wp14:anchorId="0F2D077F" wp14:editId="4D854D35">
                  <wp:extent cx="1952625" cy="1819275"/>
                  <wp:effectExtent l="0" t="9525" r="0" b="0"/>
                  <wp:docPr id="25" name="Рисунок 25" descr="https://lh6.googleusercontent.com/jsyeLRRMZDhbA_heCXd0pGYKy8EZPBE9fhQxmjSR7F4-FOjlCuzfuHIIUbsHVJ9rvJHwrdgTSvEZOHTM68Tzcj7Tbk2lioB50Yjwy91fAdE0R2QAHx5PPfAe_JYUa9NiC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lh6.googleusercontent.com/jsyeLRRMZDhbA_heCXd0pGYKy8EZPBE9fhQxmjSR7F4-FOjlCuzfuHIIUbsHVJ9rvJHwrdgTSvEZOHTM68Tzcj7Tbk2lioB50Yjwy91fAdE0R2QAHx5PPfAe_JYUa9NiC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526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Поднимает прямую руку ладонью вверх</w:t>
            </w:r>
          </w:p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по направлению к месту расположения медицинской бригады. Ожидает ответа врача.</w:t>
            </w:r>
          </w:p>
          <w:p w:rsidR="004C0E42" w:rsidRPr="004C0E42" w:rsidRDefault="004C0E42" w:rsidP="004C0E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6810"/>
      </w:tblGrid>
      <w:tr w:rsidR="004C0E42" w:rsidRPr="004C0E42" w:rsidTr="004C0E42">
        <w:trPr>
          <w:trHeight w:val="45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numPr>
                <w:ilvl w:val="0"/>
                <w:numId w:val="25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Схватка закончена</w:t>
            </w:r>
          </w:p>
        </w:tc>
      </w:tr>
      <w:tr w:rsidR="004C0E42" w:rsidRPr="004C0E42" w:rsidTr="004C0E42">
        <w:trPr>
          <w:trHeight w:val="3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DE6EEB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 wp14:anchorId="35956346" wp14:editId="2BC0214E">
                  <wp:extent cx="1952625" cy="1181100"/>
                  <wp:effectExtent l="4763" t="0" r="0" b="0"/>
                  <wp:docPr id="31" name="Рисунок 31" descr="https://lh5.googleusercontent.com/E6QCXzocHub6qcAZhy5WQzWv_hVAXklXy4v8ePgJjcjrsOvfwoiemcV9kNHRsAi1S_o8N8zCE8iWDar-kDNdZfN_ICjhHpPQNVHqG_kRagcfhl1MzU_FS957bJuxrYHj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E6QCXzocHub6qcAZhy5WQzWv_hVAXklXy4v8ePgJjcjrsOvfwoiemcV9kNHRsAi1S_o8N8zCE8iWDar-kDNdZfN_ICjhHpPQNVHqG_kRagcfhl1MzU_FS957bJuxrYHj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52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Ставит предплечья косым крестом. Обе ладони ребром вперед.</w:t>
            </w:r>
          </w:p>
          <w:p w:rsidR="004C0E42" w:rsidRPr="004C0E42" w:rsidRDefault="004C0E42" w:rsidP="004C0E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0"/>
        <w:gridCol w:w="4915"/>
      </w:tblGrid>
      <w:tr w:rsidR="004C0E42" w:rsidRPr="004C0E42" w:rsidTr="004C0E42">
        <w:trPr>
          <w:trHeight w:val="45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numPr>
                <w:ilvl w:val="0"/>
                <w:numId w:val="26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Активизировать борьбу</w:t>
            </w:r>
          </w:p>
        </w:tc>
      </w:tr>
      <w:tr w:rsidR="004C0E42" w:rsidRPr="004C0E42" w:rsidTr="004C0E42">
        <w:trPr>
          <w:trHeight w:val="3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 wp14:anchorId="004313DE" wp14:editId="285DCF04">
                  <wp:extent cx="1952625" cy="2809875"/>
                  <wp:effectExtent l="9525" t="0" r="0" b="0"/>
                  <wp:docPr id="27" name="Рисунок 27" descr="https://lh6.googleusercontent.com/d_HRNqtiKqhWwYUJU1orDUYoLZxoPYDUols6gNfB-OBYLEQmW4cMGT6HJ3POgf90tEYQoaPGi1SKstN_g42SCZ3XjNTozGY3DXaYZ2L5ycvn8kuSz0Khp9xZK-paotSB0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lh6.googleusercontent.com/d_HRNqtiKqhWwYUJU1orDUYoLZxoPYDUols6gNfB-OBYLEQmW4cMGT6HJ3POgf90tEYQoaPGi1SKstN_g42SCZ3XjNTozGY3DXaYZ2L5ycvn8kuSz0Khp9xZK-paotSB0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5262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Вращает предплечьями согнутых в локтях рук перед грудью. </w:t>
            </w:r>
          </w:p>
          <w:p w:rsidR="004C0E42" w:rsidRPr="004C0E42" w:rsidRDefault="004C0E42" w:rsidP="004C0E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E42" w:rsidRPr="004C0E42" w:rsidRDefault="004C0E42" w:rsidP="004C0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0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0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0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0"/>
        <w:gridCol w:w="6445"/>
      </w:tblGrid>
      <w:tr w:rsidR="004C0E42" w:rsidRPr="004C0E42" w:rsidTr="004C0E42">
        <w:trPr>
          <w:trHeight w:val="45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numPr>
                <w:ilvl w:val="0"/>
                <w:numId w:val="27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Спортсмены по местам</w:t>
            </w:r>
          </w:p>
        </w:tc>
      </w:tr>
      <w:tr w:rsidR="004C0E42" w:rsidRPr="004C0E42" w:rsidTr="004C0E42">
        <w:trPr>
          <w:trHeight w:val="3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 wp14:anchorId="60448E86" wp14:editId="411C9F32">
                  <wp:extent cx="2486025" cy="1838325"/>
                  <wp:effectExtent l="0" t="0" r="9525" b="9525"/>
                  <wp:docPr id="28" name="Рисунок 28" descr="https://lh3.googleusercontent.com/ZlOrW7g8POyanVEWFhhLt_H1toST6eRXLJo_0SS60YwKYk-qF6-jJzUkPlLff1EiLDIFF5W_1mZNlewz0fu_nRvkQO2nDXLrR5p4aiUvDuQZ6WaAuiWPHR1jAhyUsquuz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lh3.googleusercontent.com/ZlOrW7g8POyanVEWFhhLt_H1toST6eRXLJo_0SS60YwKYk-qF6-jJzUkPlLff1EiLDIFF5W_1mZNlewz0fu_nRvkQO2nDXLrR5p4aiUvDuQZ6WaAuiWPHR1jAhyUsquuz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860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Дает свисток, после чего показывает прямыми руками (открытыми ладонями вниз) на углы площадки.</w:t>
            </w:r>
          </w:p>
          <w:p w:rsidR="004C0E42" w:rsidRPr="004C0E42" w:rsidRDefault="004C0E42" w:rsidP="004C0E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E42" w:rsidRPr="004C0E42" w:rsidRDefault="004C0E42" w:rsidP="004C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8"/>
        <w:gridCol w:w="5927"/>
      </w:tblGrid>
      <w:tr w:rsidR="004C0E42" w:rsidRPr="004C0E42" w:rsidTr="004C0E42">
        <w:trPr>
          <w:trHeight w:val="45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numPr>
                <w:ilvl w:val="0"/>
                <w:numId w:val="28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C0E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Объявление победителя</w:t>
            </w:r>
          </w:p>
        </w:tc>
      </w:tr>
      <w:tr w:rsidR="004C0E42" w:rsidRPr="004C0E42" w:rsidTr="004C0E42">
        <w:trPr>
          <w:trHeight w:val="3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 wp14:anchorId="3C0CEFB5" wp14:editId="5754CB65">
                  <wp:extent cx="2428875" cy="2171700"/>
                  <wp:effectExtent l="0" t="4762" r="4762" b="4763"/>
                  <wp:docPr id="29" name="Рисунок 29" descr="https://lh6.googleusercontent.com/iHFWC3OVX3vNssLtFhvtEj_8SESmRpgzqe9oHuadXTvMobY9ItG5L_iZrK5Ap1pkoH0sv9OZ__EAeiTywfqTelCgUAhJIPPcgEzPrRkFzVVsBczp3xi3qkchuIZ-z2R5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lh6.googleusercontent.com/iHFWC3OVX3vNssLtFhvtEj_8SESmRpgzqe9oHuadXTvMobY9ItG5L_iZrK5Ap1pkoH0sv9OZ__EAeiTywfqTelCgUAhJIPPcgEzPrRkFzVVsBczp3xi3qkchuIZ-z2R5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2887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E42" w:rsidRPr="004C0E42" w:rsidRDefault="004C0E42" w:rsidP="004C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Стоит на середине площадки лицом к судейскому столу, взяв спортсменов за запястья (цвет рукава арбитра соответствует цвету формы спортсмена). Когда руководитель площадки объявляет победителя, арбитр поднимает его руку. Затем арбитр и спортсмены делают </w:t>
            </w:r>
            <w:proofErr w:type="gramStart"/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>поворот кругом</w:t>
            </w:r>
            <w:proofErr w:type="gramEnd"/>
            <w:r w:rsidRPr="004C0E4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арбитр вновь поднимает руку победителя (цвет рукава арбитра не соответствует цвету формы спортсмена). После этого спортсмены обмениваются рукопожатием и покидают площадку.</w:t>
            </w:r>
          </w:p>
          <w:p w:rsidR="004C0E42" w:rsidRPr="004C0E42" w:rsidRDefault="004C0E42" w:rsidP="004C0E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EEB" w:rsidRPr="00DE6EEB" w:rsidRDefault="004C0E42" w:rsidP="00DE6EEB">
      <w:pPr>
        <w:pStyle w:val="2"/>
        <w:spacing w:before="360" w:after="120"/>
        <w:jc w:val="right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4C0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0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6EEB" w:rsidRPr="00DE6EE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Приложение 3</w:t>
      </w:r>
    </w:p>
    <w:p w:rsidR="00DE6EEB" w:rsidRPr="00DE6EEB" w:rsidRDefault="00DE6EEB" w:rsidP="00DE6EEB">
      <w:pPr>
        <w:spacing w:before="3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6E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4</w:t>
      </w:r>
    </w:p>
    <w:p w:rsidR="00DE6EEB" w:rsidRPr="00DE6EEB" w:rsidRDefault="00DE6EEB" w:rsidP="00DE6EEB">
      <w:pPr>
        <w:spacing w:before="3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6E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5</w:t>
      </w:r>
    </w:p>
    <w:p w:rsidR="00DE6EEB" w:rsidRPr="00DE6EEB" w:rsidRDefault="00DE6EEB" w:rsidP="00DE6EEB">
      <w:pPr>
        <w:spacing w:before="3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6E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6</w:t>
      </w:r>
    </w:p>
    <w:p w:rsidR="00DE6EEB" w:rsidRPr="00DE6EEB" w:rsidRDefault="00DE6EEB" w:rsidP="00DE6EEB">
      <w:pPr>
        <w:spacing w:before="3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6E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7</w:t>
      </w:r>
    </w:p>
    <w:p w:rsidR="00DE6EEB" w:rsidRPr="00DE6EEB" w:rsidRDefault="00DE6EEB" w:rsidP="00DE6EEB">
      <w:pPr>
        <w:spacing w:before="3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6E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8</w:t>
      </w:r>
    </w:p>
    <w:p w:rsidR="00DE6EEB" w:rsidRPr="00DE6EEB" w:rsidRDefault="00DE6EEB" w:rsidP="00DE6EEB">
      <w:pPr>
        <w:spacing w:before="3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6E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9</w:t>
      </w:r>
    </w:p>
    <w:p w:rsidR="00DE6EEB" w:rsidRPr="00DE6EEB" w:rsidRDefault="00DE6EEB" w:rsidP="00DE6EEB">
      <w:pPr>
        <w:spacing w:before="3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6E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10</w:t>
      </w:r>
    </w:p>
    <w:p w:rsidR="00DE6EEB" w:rsidRPr="00DE6EEB" w:rsidRDefault="00DE6EEB" w:rsidP="00DE6EEB">
      <w:pPr>
        <w:spacing w:before="3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6E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11</w:t>
      </w:r>
    </w:p>
    <w:p w:rsidR="00DE6EEB" w:rsidRPr="00DE6EEB" w:rsidRDefault="00DE6EEB" w:rsidP="00DE6EEB">
      <w:pPr>
        <w:spacing w:before="3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6E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12</w:t>
      </w:r>
    </w:p>
    <w:p w:rsidR="00DE6EEB" w:rsidRPr="00DE6EEB" w:rsidRDefault="00DE6EEB" w:rsidP="00DE6EEB">
      <w:pPr>
        <w:spacing w:before="3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6E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13</w:t>
      </w:r>
    </w:p>
    <w:p w:rsidR="00DE6EEB" w:rsidRPr="00DE6EEB" w:rsidRDefault="00DE6EEB" w:rsidP="00DE6EEB">
      <w:pPr>
        <w:spacing w:before="3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6E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14</w:t>
      </w:r>
    </w:p>
    <w:p w:rsidR="000F0BAB" w:rsidRPr="004C0E42" w:rsidRDefault="000F0BAB" w:rsidP="004C0E42"/>
    <w:sectPr w:rsidR="000F0BAB" w:rsidRPr="004C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57722"/>
    <w:multiLevelType w:val="multilevel"/>
    <w:tmpl w:val="6B728A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07744"/>
    <w:multiLevelType w:val="multilevel"/>
    <w:tmpl w:val="871A8E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56C61"/>
    <w:multiLevelType w:val="multilevel"/>
    <w:tmpl w:val="3F6E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D27B5"/>
    <w:multiLevelType w:val="multilevel"/>
    <w:tmpl w:val="F16A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441DE"/>
    <w:multiLevelType w:val="multilevel"/>
    <w:tmpl w:val="58226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C12B2"/>
    <w:multiLevelType w:val="multilevel"/>
    <w:tmpl w:val="D40C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A31ED"/>
    <w:multiLevelType w:val="multilevel"/>
    <w:tmpl w:val="0A28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3020D"/>
    <w:multiLevelType w:val="multilevel"/>
    <w:tmpl w:val="ACAEFB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E3444"/>
    <w:multiLevelType w:val="multilevel"/>
    <w:tmpl w:val="90EE6D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D7FD2"/>
    <w:multiLevelType w:val="multilevel"/>
    <w:tmpl w:val="C20E2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107CB1"/>
    <w:multiLevelType w:val="multilevel"/>
    <w:tmpl w:val="D9ECBF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9F4C67"/>
    <w:multiLevelType w:val="multilevel"/>
    <w:tmpl w:val="C338C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FD43C9"/>
    <w:multiLevelType w:val="multilevel"/>
    <w:tmpl w:val="7CDA31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EE57A6"/>
    <w:multiLevelType w:val="multilevel"/>
    <w:tmpl w:val="88606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932A2B"/>
    <w:multiLevelType w:val="multilevel"/>
    <w:tmpl w:val="C40A6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916963"/>
    <w:multiLevelType w:val="multilevel"/>
    <w:tmpl w:val="8EB069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D929E0"/>
    <w:multiLevelType w:val="multilevel"/>
    <w:tmpl w:val="7A6E2A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582187"/>
    <w:multiLevelType w:val="multilevel"/>
    <w:tmpl w:val="F04A0A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756CBE"/>
    <w:multiLevelType w:val="multilevel"/>
    <w:tmpl w:val="E458B5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4865CA"/>
    <w:multiLevelType w:val="multilevel"/>
    <w:tmpl w:val="7C6219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2C49D2"/>
    <w:multiLevelType w:val="multilevel"/>
    <w:tmpl w:val="A3DE1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8473B9"/>
    <w:multiLevelType w:val="multilevel"/>
    <w:tmpl w:val="9A6C99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E6FEB"/>
    <w:multiLevelType w:val="multilevel"/>
    <w:tmpl w:val="9C92FB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200DD7"/>
    <w:multiLevelType w:val="multilevel"/>
    <w:tmpl w:val="2CF661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6C5138"/>
    <w:multiLevelType w:val="multilevel"/>
    <w:tmpl w:val="1A965A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CB1000"/>
    <w:multiLevelType w:val="multilevel"/>
    <w:tmpl w:val="24C634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CE6710"/>
    <w:multiLevelType w:val="multilevel"/>
    <w:tmpl w:val="57B8C7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9E0FF8"/>
    <w:multiLevelType w:val="multilevel"/>
    <w:tmpl w:val="9DB48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  <w:lvlOverride w:ilvl="0">
      <w:lvl w:ilvl="0">
        <w:numFmt w:val="decimal"/>
        <w:lvlText w:val="%1."/>
        <w:lvlJc w:val="left"/>
      </w:lvl>
    </w:lvlOverride>
  </w:num>
  <w:num w:numId="3">
    <w:abstractNumId w:val="14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26"/>
    <w:lvlOverride w:ilvl="0">
      <w:lvl w:ilvl="0">
        <w:numFmt w:val="decimal"/>
        <w:lvlText w:val="%1."/>
        <w:lvlJc w:val="left"/>
      </w:lvl>
    </w:lvlOverride>
  </w:num>
  <w:num w:numId="6">
    <w:abstractNumId w:val="18"/>
    <w:lvlOverride w:ilvl="0">
      <w:lvl w:ilvl="0">
        <w:numFmt w:val="decimal"/>
        <w:lvlText w:val="%1."/>
        <w:lvlJc w:val="left"/>
      </w:lvl>
    </w:lvlOverride>
  </w:num>
  <w:num w:numId="7">
    <w:abstractNumId w:val="19"/>
    <w:lvlOverride w:ilvl="0">
      <w:lvl w:ilvl="0">
        <w:numFmt w:val="decimal"/>
        <w:lvlText w:val="%1."/>
        <w:lvlJc w:val="left"/>
      </w:lvl>
    </w:lvlOverride>
  </w:num>
  <w:num w:numId="8">
    <w:abstractNumId w:val="16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24"/>
    <w:lvlOverride w:ilvl="0">
      <w:lvl w:ilvl="0">
        <w:numFmt w:val="decimal"/>
        <w:lvlText w:val="%1."/>
        <w:lvlJc w:val="left"/>
      </w:lvl>
    </w:lvlOverride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3"/>
  </w:num>
  <w:num w:numId="15">
    <w:abstractNumId w:val="5"/>
  </w:num>
  <w:num w:numId="16">
    <w:abstractNumId w:val="2"/>
  </w:num>
  <w:num w:numId="17">
    <w:abstractNumId w:val="4"/>
    <w:lvlOverride w:ilvl="0">
      <w:lvl w:ilvl="0">
        <w:numFmt w:val="decimal"/>
        <w:lvlText w:val="%1."/>
        <w:lvlJc w:val="left"/>
      </w:lvl>
    </w:lvlOverride>
  </w:num>
  <w:num w:numId="18">
    <w:abstractNumId w:val="27"/>
    <w:lvlOverride w:ilvl="0">
      <w:lvl w:ilvl="0">
        <w:numFmt w:val="decimal"/>
        <w:lvlText w:val="%1."/>
        <w:lvlJc w:val="left"/>
      </w:lvl>
    </w:lvlOverride>
  </w:num>
  <w:num w:numId="19">
    <w:abstractNumId w:val="11"/>
    <w:lvlOverride w:ilvl="0">
      <w:lvl w:ilvl="0">
        <w:numFmt w:val="decimal"/>
        <w:lvlText w:val="%1."/>
        <w:lvlJc w:val="left"/>
      </w:lvl>
    </w:lvlOverride>
  </w:num>
  <w:num w:numId="20">
    <w:abstractNumId w:val="13"/>
    <w:lvlOverride w:ilvl="0">
      <w:lvl w:ilvl="0">
        <w:numFmt w:val="decimal"/>
        <w:lvlText w:val="%1."/>
        <w:lvlJc w:val="left"/>
      </w:lvl>
    </w:lvlOverride>
  </w:num>
  <w:num w:numId="21">
    <w:abstractNumId w:val="12"/>
    <w:lvlOverride w:ilvl="0">
      <w:lvl w:ilvl="0">
        <w:numFmt w:val="decimal"/>
        <w:lvlText w:val="%1."/>
        <w:lvlJc w:val="left"/>
      </w:lvl>
    </w:lvlOverride>
  </w:num>
  <w:num w:numId="22">
    <w:abstractNumId w:val="15"/>
    <w:lvlOverride w:ilvl="0">
      <w:lvl w:ilvl="0">
        <w:numFmt w:val="decimal"/>
        <w:lvlText w:val="%1."/>
        <w:lvlJc w:val="left"/>
      </w:lvl>
    </w:lvlOverride>
  </w:num>
  <w:num w:numId="23">
    <w:abstractNumId w:val="21"/>
    <w:lvlOverride w:ilvl="0">
      <w:lvl w:ilvl="0">
        <w:numFmt w:val="decimal"/>
        <w:lvlText w:val="%1."/>
        <w:lvlJc w:val="left"/>
      </w:lvl>
    </w:lvlOverride>
  </w:num>
  <w:num w:numId="24">
    <w:abstractNumId w:val="25"/>
    <w:lvlOverride w:ilvl="0">
      <w:lvl w:ilvl="0">
        <w:numFmt w:val="decimal"/>
        <w:lvlText w:val="%1."/>
        <w:lvlJc w:val="left"/>
      </w:lvl>
    </w:lvlOverride>
  </w:num>
  <w:num w:numId="25">
    <w:abstractNumId w:val="23"/>
    <w:lvlOverride w:ilvl="0">
      <w:lvl w:ilvl="0">
        <w:numFmt w:val="decimal"/>
        <w:lvlText w:val="%1."/>
        <w:lvlJc w:val="left"/>
      </w:lvl>
    </w:lvlOverride>
  </w:num>
  <w:num w:numId="26">
    <w:abstractNumId w:val="8"/>
    <w:lvlOverride w:ilvl="0">
      <w:lvl w:ilvl="0">
        <w:numFmt w:val="decimal"/>
        <w:lvlText w:val="%1."/>
        <w:lvlJc w:val="left"/>
      </w:lvl>
    </w:lvlOverride>
  </w:num>
  <w:num w:numId="27">
    <w:abstractNumId w:val="1"/>
    <w:lvlOverride w:ilvl="0">
      <w:lvl w:ilvl="0">
        <w:numFmt w:val="decimal"/>
        <w:lvlText w:val="%1."/>
        <w:lvlJc w:val="left"/>
      </w:lvl>
    </w:lvlOverride>
  </w:num>
  <w:num w:numId="28">
    <w:abstractNumId w:val="1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42"/>
    <w:rsid w:val="00020D75"/>
    <w:rsid w:val="000F0BAB"/>
    <w:rsid w:val="002A0CA9"/>
    <w:rsid w:val="00313EF4"/>
    <w:rsid w:val="004C0E42"/>
    <w:rsid w:val="004E28AD"/>
    <w:rsid w:val="00A50C5B"/>
    <w:rsid w:val="00AC7404"/>
    <w:rsid w:val="00C71788"/>
    <w:rsid w:val="00C94796"/>
    <w:rsid w:val="00DE6EEB"/>
    <w:rsid w:val="00E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94A3C-F370-4472-8B7B-079E7EA6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E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E6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7027">
          <w:marLeft w:val="-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HdpU-C4i74ZTKuZVQDCQ2F5bAmdXy-dU12rVG9E4ePE/edit" TargetMode="External"/><Relationship Id="rId18" Type="http://schemas.openxmlformats.org/officeDocument/2006/relationships/hyperlink" Target="https://docs.google.com/document/d/1HdpU-C4i74ZTKuZVQDCQ2F5bAmdXy-dU12rVG9E4ePE/edit" TargetMode="External"/><Relationship Id="rId26" Type="http://schemas.openxmlformats.org/officeDocument/2006/relationships/hyperlink" Target="https://docs.google.com/document/d/1HdpU-C4i74ZTKuZVQDCQ2F5bAmdXy-dU12rVG9E4ePE/edit" TargetMode="External"/><Relationship Id="rId39" Type="http://schemas.openxmlformats.org/officeDocument/2006/relationships/hyperlink" Target="https://docs.google.com/document/d/1HdpU-C4i74ZTKuZVQDCQ2F5bAmdXy-dU12rVG9E4ePE/edit" TargetMode="External"/><Relationship Id="rId21" Type="http://schemas.openxmlformats.org/officeDocument/2006/relationships/hyperlink" Target="https://docs.google.com/document/d/1HdpU-C4i74ZTKuZVQDCQ2F5bAmdXy-dU12rVG9E4ePE/edit" TargetMode="External"/><Relationship Id="rId34" Type="http://schemas.openxmlformats.org/officeDocument/2006/relationships/hyperlink" Target="https://docs.google.com/document/d/1HdpU-C4i74ZTKuZVQDCQ2F5bAmdXy-dU12rVG9E4ePE/edit" TargetMode="External"/><Relationship Id="rId42" Type="http://schemas.openxmlformats.org/officeDocument/2006/relationships/hyperlink" Target="https://docs.google.com/document/d/1HdpU-C4i74ZTKuZVQDCQ2F5bAmdXy-dU12rVG9E4ePE/edit" TargetMode="External"/><Relationship Id="rId47" Type="http://schemas.openxmlformats.org/officeDocument/2006/relationships/hyperlink" Target="https://docs.google.com/document/d/1HdpU-C4i74ZTKuZVQDCQ2F5bAmdXy-dU12rVG9E4ePE/edit" TargetMode="External"/><Relationship Id="rId50" Type="http://schemas.openxmlformats.org/officeDocument/2006/relationships/hyperlink" Target="https://docs.google.com/document/d/1HdpU-C4i74ZTKuZVQDCQ2F5bAmdXy-dU12rVG9E4ePE/edit" TargetMode="External"/><Relationship Id="rId55" Type="http://schemas.openxmlformats.org/officeDocument/2006/relationships/hyperlink" Target="https://docs.google.com/document/d/1HdpU-C4i74ZTKuZVQDCQ2F5bAmdXy-dU12rVG9E4ePE/edit" TargetMode="External"/><Relationship Id="rId63" Type="http://schemas.openxmlformats.org/officeDocument/2006/relationships/image" Target="media/image7.png"/><Relationship Id="rId68" Type="http://schemas.openxmlformats.org/officeDocument/2006/relationships/image" Target="media/image12.png"/><Relationship Id="rId7" Type="http://schemas.openxmlformats.org/officeDocument/2006/relationships/hyperlink" Target="https://docs.google.com/document/d/1HdpU-C4i74ZTKuZVQDCQ2F5bAmdXy-dU12rVG9E4ePE/edit" TargetMode="External"/><Relationship Id="rId71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HdpU-C4i74ZTKuZVQDCQ2F5bAmdXy-dU12rVG9E4ePE/edit" TargetMode="External"/><Relationship Id="rId29" Type="http://schemas.openxmlformats.org/officeDocument/2006/relationships/hyperlink" Target="https://docs.google.com/document/d/1HdpU-C4i74ZTKuZVQDCQ2F5bAmdXy-dU12rVG9E4ePE/edit" TargetMode="External"/><Relationship Id="rId11" Type="http://schemas.openxmlformats.org/officeDocument/2006/relationships/hyperlink" Target="https://docs.google.com/document/d/1HdpU-C4i74ZTKuZVQDCQ2F5bAmdXy-dU12rVG9E4ePE/edit" TargetMode="External"/><Relationship Id="rId24" Type="http://schemas.openxmlformats.org/officeDocument/2006/relationships/hyperlink" Target="https://docs.google.com/document/d/1HdpU-C4i74ZTKuZVQDCQ2F5bAmdXy-dU12rVG9E4ePE/edit" TargetMode="External"/><Relationship Id="rId32" Type="http://schemas.openxmlformats.org/officeDocument/2006/relationships/hyperlink" Target="https://docs.google.com/document/d/1HdpU-C4i74ZTKuZVQDCQ2F5bAmdXy-dU12rVG9E4ePE/edit" TargetMode="External"/><Relationship Id="rId37" Type="http://schemas.openxmlformats.org/officeDocument/2006/relationships/hyperlink" Target="https://docs.google.com/document/d/1HdpU-C4i74ZTKuZVQDCQ2F5bAmdXy-dU12rVG9E4ePE/edit" TargetMode="External"/><Relationship Id="rId40" Type="http://schemas.openxmlformats.org/officeDocument/2006/relationships/hyperlink" Target="https://docs.google.com/document/d/1HdpU-C4i74ZTKuZVQDCQ2F5bAmdXy-dU12rVG9E4ePE/edit" TargetMode="External"/><Relationship Id="rId45" Type="http://schemas.openxmlformats.org/officeDocument/2006/relationships/hyperlink" Target="https://docs.google.com/document/d/1HdpU-C4i74ZTKuZVQDCQ2F5bAmdXy-dU12rVG9E4ePE/edit" TargetMode="External"/><Relationship Id="rId53" Type="http://schemas.openxmlformats.org/officeDocument/2006/relationships/hyperlink" Target="https://docs.google.com/document/d/1HdpU-C4i74ZTKuZVQDCQ2F5bAmdXy-dU12rVG9E4ePE/edit" TargetMode="External"/><Relationship Id="rId58" Type="http://schemas.openxmlformats.org/officeDocument/2006/relationships/image" Target="media/image2.png"/><Relationship Id="rId66" Type="http://schemas.openxmlformats.org/officeDocument/2006/relationships/image" Target="media/image10.png"/><Relationship Id="rId74" Type="http://schemas.openxmlformats.org/officeDocument/2006/relationships/theme" Target="theme/theme1.xml"/><Relationship Id="rId5" Type="http://schemas.openxmlformats.org/officeDocument/2006/relationships/hyperlink" Target="https://docs.google.com/document/d/1HdpU-C4i74ZTKuZVQDCQ2F5bAmdXy-dU12rVG9E4ePE/edit" TargetMode="External"/><Relationship Id="rId15" Type="http://schemas.openxmlformats.org/officeDocument/2006/relationships/hyperlink" Target="https://docs.google.com/document/d/1HdpU-C4i74ZTKuZVQDCQ2F5bAmdXy-dU12rVG9E4ePE/edit" TargetMode="External"/><Relationship Id="rId23" Type="http://schemas.openxmlformats.org/officeDocument/2006/relationships/hyperlink" Target="https://docs.google.com/document/d/1HdpU-C4i74ZTKuZVQDCQ2F5bAmdXy-dU12rVG9E4ePE/edit" TargetMode="External"/><Relationship Id="rId28" Type="http://schemas.openxmlformats.org/officeDocument/2006/relationships/hyperlink" Target="https://docs.google.com/document/d/1HdpU-C4i74ZTKuZVQDCQ2F5bAmdXy-dU12rVG9E4ePE/edit" TargetMode="External"/><Relationship Id="rId36" Type="http://schemas.openxmlformats.org/officeDocument/2006/relationships/hyperlink" Target="https://docs.google.com/document/d/1HdpU-C4i74ZTKuZVQDCQ2F5bAmdXy-dU12rVG9E4ePE/edit" TargetMode="External"/><Relationship Id="rId49" Type="http://schemas.openxmlformats.org/officeDocument/2006/relationships/hyperlink" Target="https://docs.google.com/document/d/1HdpU-C4i74ZTKuZVQDCQ2F5bAmdXy-dU12rVG9E4ePE/edit" TargetMode="External"/><Relationship Id="rId57" Type="http://schemas.openxmlformats.org/officeDocument/2006/relationships/image" Target="media/image1.png"/><Relationship Id="rId61" Type="http://schemas.openxmlformats.org/officeDocument/2006/relationships/image" Target="media/image5.png"/><Relationship Id="rId10" Type="http://schemas.openxmlformats.org/officeDocument/2006/relationships/hyperlink" Target="https://docs.google.com/document/d/1HdpU-C4i74ZTKuZVQDCQ2F5bAmdXy-dU12rVG9E4ePE/edit" TargetMode="External"/><Relationship Id="rId19" Type="http://schemas.openxmlformats.org/officeDocument/2006/relationships/hyperlink" Target="https://docs.google.com/document/d/1HdpU-C4i74ZTKuZVQDCQ2F5bAmdXy-dU12rVG9E4ePE/edit" TargetMode="External"/><Relationship Id="rId31" Type="http://schemas.openxmlformats.org/officeDocument/2006/relationships/hyperlink" Target="https://docs.google.com/document/d/1HdpU-C4i74ZTKuZVQDCQ2F5bAmdXy-dU12rVG9E4ePE/edit" TargetMode="External"/><Relationship Id="rId44" Type="http://schemas.openxmlformats.org/officeDocument/2006/relationships/hyperlink" Target="https://docs.google.com/document/d/1HdpU-C4i74ZTKuZVQDCQ2F5bAmdXy-dU12rVG9E4ePE/edit" TargetMode="External"/><Relationship Id="rId52" Type="http://schemas.openxmlformats.org/officeDocument/2006/relationships/hyperlink" Target="https://docs.google.com/document/d/1HdpU-C4i74ZTKuZVQDCQ2F5bAmdXy-dU12rVG9E4ePE/edit" TargetMode="External"/><Relationship Id="rId60" Type="http://schemas.openxmlformats.org/officeDocument/2006/relationships/image" Target="media/image4.png"/><Relationship Id="rId65" Type="http://schemas.openxmlformats.org/officeDocument/2006/relationships/image" Target="media/image9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HdpU-C4i74ZTKuZVQDCQ2F5bAmdXy-dU12rVG9E4ePE/edit" TargetMode="External"/><Relationship Id="rId14" Type="http://schemas.openxmlformats.org/officeDocument/2006/relationships/hyperlink" Target="https://docs.google.com/document/d/1HdpU-C4i74ZTKuZVQDCQ2F5bAmdXy-dU12rVG9E4ePE/edit" TargetMode="External"/><Relationship Id="rId22" Type="http://schemas.openxmlformats.org/officeDocument/2006/relationships/hyperlink" Target="https://docs.google.com/document/d/1HdpU-C4i74ZTKuZVQDCQ2F5bAmdXy-dU12rVG9E4ePE/edit" TargetMode="External"/><Relationship Id="rId27" Type="http://schemas.openxmlformats.org/officeDocument/2006/relationships/hyperlink" Target="https://docs.google.com/document/d/1HdpU-C4i74ZTKuZVQDCQ2F5bAmdXy-dU12rVG9E4ePE/edit" TargetMode="External"/><Relationship Id="rId30" Type="http://schemas.openxmlformats.org/officeDocument/2006/relationships/hyperlink" Target="https://docs.google.com/document/d/1HdpU-C4i74ZTKuZVQDCQ2F5bAmdXy-dU12rVG9E4ePE/edit" TargetMode="External"/><Relationship Id="rId35" Type="http://schemas.openxmlformats.org/officeDocument/2006/relationships/hyperlink" Target="https://docs.google.com/document/d/1HdpU-C4i74ZTKuZVQDCQ2F5bAmdXy-dU12rVG9E4ePE/edit" TargetMode="External"/><Relationship Id="rId43" Type="http://schemas.openxmlformats.org/officeDocument/2006/relationships/hyperlink" Target="https://docs.google.com/document/d/1HdpU-C4i74ZTKuZVQDCQ2F5bAmdXy-dU12rVG9E4ePE/edit" TargetMode="External"/><Relationship Id="rId48" Type="http://schemas.openxmlformats.org/officeDocument/2006/relationships/hyperlink" Target="https://docs.google.com/document/d/1HdpU-C4i74ZTKuZVQDCQ2F5bAmdXy-dU12rVG9E4ePE/edit" TargetMode="External"/><Relationship Id="rId56" Type="http://schemas.openxmlformats.org/officeDocument/2006/relationships/hyperlink" Target="https://docs.google.com/document/d/1HdpU-C4i74ZTKuZVQDCQ2F5bAmdXy-dU12rVG9E4ePE/edit" TargetMode="External"/><Relationship Id="rId64" Type="http://schemas.openxmlformats.org/officeDocument/2006/relationships/image" Target="media/image8.png"/><Relationship Id="rId69" Type="http://schemas.openxmlformats.org/officeDocument/2006/relationships/image" Target="media/image13.png"/><Relationship Id="rId8" Type="http://schemas.openxmlformats.org/officeDocument/2006/relationships/hyperlink" Target="https://docs.google.com/document/d/1HdpU-C4i74ZTKuZVQDCQ2F5bAmdXy-dU12rVG9E4ePE/edit" TargetMode="External"/><Relationship Id="rId51" Type="http://schemas.openxmlformats.org/officeDocument/2006/relationships/hyperlink" Target="https://docs.google.com/document/d/1HdpU-C4i74ZTKuZVQDCQ2F5bAmdXy-dU12rVG9E4ePE/edit" TargetMode="External"/><Relationship Id="rId72" Type="http://schemas.openxmlformats.org/officeDocument/2006/relationships/image" Target="media/image16.png"/><Relationship Id="rId3" Type="http://schemas.openxmlformats.org/officeDocument/2006/relationships/settings" Target="settings.xml"/><Relationship Id="rId12" Type="http://schemas.openxmlformats.org/officeDocument/2006/relationships/hyperlink" Target="https://docs.google.com/document/d/1HdpU-C4i74ZTKuZVQDCQ2F5bAmdXy-dU12rVG9E4ePE/edit" TargetMode="External"/><Relationship Id="rId17" Type="http://schemas.openxmlformats.org/officeDocument/2006/relationships/hyperlink" Target="https://docs.google.com/document/d/1HdpU-C4i74ZTKuZVQDCQ2F5bAmdXy-dU12rVG9E4ePE/edit" TargetMode="External"/><Relationship Id="rId25" Type="http://schemas.openxmlformats.org/officeDocument/2006/relationships/hyperlink" Target="https://docs.google.com/document/d/1HdpU-C4i74ZTKuZVQDCQ2F5bAmdXy-dU12rVG9E4ePE/edit" TargetMode="External"/><Relationship Id="rId33" Type="http://schemas.openxmlformats.org/officeDocument/2006/relationships/hyperlink" Target="https://docs.google.com/document/d/1HdpU-C4i74ZTKuZVQDCQ2F5bAmdXy-dU12rVG9E4ePE/edit" TargetMode="External"/><Relationship Id="rId38" Type="http://schemas.openxmlformats.org/officeDocument/2006/relationships/hyperlink" Target="https://docs.google.com/document/d/1HdpU-C4i74ZTKuZVQDCQ2F5bAmdXy-dU12rVG9E4ePE/edit" TargetMode="External"/><Relationship Id="rId46" Type="http://schemas.openxmlformats.org/officeDocument/2006/relationships/hyperlink" Target="https://docs.google.com/document/d/1HdpU-C4i74ZTKuZVQDCQ2F5bAmdXy-dU12rVG9E4ePE/edit" TargetMode="External"/><Relationship Id="rId59" Type="http://schemas.openxmlformats.org/officeDocument/2006/relationships/image" Target="media/image3.png"/><Relationship Id="rId67" Type="http://schemas.openxmlformats.org/officeDocument/2006/relationships/image" Target="media/image11.png"/><Relationship Id="rId20" Type="http://schemas.openxmlformats.org/officeDocument/2006/relationships/hyperlink" Target="https://docs.google.com/document/d/1HdpU-C4i74ZTKuZVQDCQ2F5bAmdXy-dU12rVG9E4ePE/edit" TargetMode="External"/><Relationship Id="rId41" Type="http://schemas.openxmlformats.org/officeDocument/2006/relationships/hyperlink" Target="https://docs.google.com/document/d/1HdpU-C4i74ZTKuZVQDCQ2F5bAmdXy-dU12rVG9E4ePE/edit" TargetMode="External"/><Relationship Id="rId54" Type="http://schemas.openxmlformats.org/officeDocument/2006/relationships/hyperlink" Target="https://docs.google.com/document/d/1HdpU-C4i74ZTKuZVQDCQ2F5bAmdXy-dU12rVG9E4ePE/edit" TargetMode="External"/><Relationship Id="rId62" Type="http://schemas.openxmlformats.org/officeDocument/2006/relationships/image" Target="media/image6.png"/><Relationship Id="rId7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HdpU-C4i74ZTKuZVQDCQ2F5bAmdXy-dU12rVG9E4ePE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5141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Andrei</cp:lastModifiedBy>
  <cp:revision>2</cp:revision>
  <dcterms:created xsi:type="dcterms:W3CDTF">2021-02-02T06:59:00Z</dcterms:created>
  <dcterms:modified xsi:type="dcterms:W3CDTF">2021-02-02T06:59:00Z</dcterms:modified>
</cp:coreProperties>
</file>